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240" w:line="240" w:lineRule="auto"/>
        <w:ind w:left="0" w:right="0" w:firstLine="0"/>
        <w:jc w:val="left"/>
        <w:rPr>
          <w:rFonts w:ascii="Arial" w:cs="Arial" w:eastAsia="Arial" w:hAnsi="Arial"/>
          <w:b w:val="0"/>
          <w:bCs w:val="0"/>
          <w:i w:val="0"/>
          <w:iCs w:val="0"/>
          <w:smallCaps w:val="0"/>
          <w:strike w:val="0"/>
          <w:color w:val="0070c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2"/>
          <w:szCs w:val="22"/>
          <w:u w:val="none"/>
          <w:shd w:fill="auto" w:val="clear"/>
          <w:vertAlign w:val="baseline"/>
          <w:rtl w:val="0"/>
        </w:rPr>
        <w:t xml:space="preserve">Contour™ Series Wall panels are premier (and thoroughly tested) architectural and structural, concealed fastener, wall panel and soffit systems. The interlocking joint profile provides a robust and weathertight panel system. The systems are designed and tested for use over open framing or solid substrates.</w:t>
      </w:r>
    </w:p>
    <w:p w:rsidR="00000000" w:rsidDel="00000000" w:rsidP="00000000" w:rsidRDefault="00000000" w:rsidRPr="00000000" w14:paraId="0000000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240" w:line="240" w:lineRule="auto"/>
        <w:ind w:left="0" w:right="0" w:firstLine="0"/>
        <w:jc w:val="left"/>
        <w:rPr>
          <w:rFonts w:ascii="Arial" w:cs="Arial" w:eastAsia="Arial" w:hAnsi="Arial"/>
          <w:b w:val="0"/>
          <w:bCs w:val="0"/>
          <w:i w:val="0"/>
          <w:iCs w:val="0"/>
          <w:smallCaps w:val="0"/>
          <w:strike w:val="0"/>
          <w:color w:val="0070c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2"/>
          <w:szCs w:val="22"/>
          <w:u w:val="none"/>
          <w:shd w:fill="auto" w:val="clear"/>
          <w:vertAlign w:val="baseline"/>
          <w:rtl w:val="0"/>
        </w:rPr>
        <w:t xml:space="preserve">This Guide Specification is to be used to develop an office master specification or specifications for a project. Edit this guide specification to meet project requirements. Coordinate with other specification sections as required.</w:t>
      </w:r>
    </w:p>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240" w:line="240" w:lineRule="auto"/>
        <w:ind w:left="0" w:right="0" w:firstLine="0"/>
        <w:jc w:val="left"/>
        <w:rPr>
          <w:rFonts w:ascii="Arial" w:cs="Arial" w:eastAsia="Arial" w:hAnsi="Arial"/>
          <w:b w:val="0"/>
          <w:bCs w:val="0"/>
          <w:i w:val="0"/>
          <w:iCs w:val="0"/>
          <w:smallCaps w:val="0"/>
          <w:strike w:val="0"/>
          <w:color w:val="0070c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2"/>
          <w:szCs w:val="22"/>
          <w:u w:val="none"/>
          <w:shd w:fill="auto" w:val="clear"/>
          <w:vertAlign w:val="baseline"/>
          <w:rtl w:val="0"/>
        </w:rPr>
        <w:t xml:space="preserve">Document Coordination: Select framing, substrate, insulation, underlayment, flashing, trim, and clips, and indicate in Drawings; details are available on TMP’s web site. For projects using several profiles or finishes, schedule panels in this section or in Drawings. Edit "Architect" to reflect the title of the design professional of record.</w:t>
      </w:r>
    </w:p>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240" w:line="240" w:lineRule="auto"/>
        <w:ind w:left="0" w:right="0" w:firstLine="0"/>
        <w:jc w:val="left"/>
        <w:rPr>
          <w:rFonts w:ascii="Arial" w:cs="Arial" w:eastAsia="Arial" w:hAnsi="Arial"/>
          <w:b w:val="0"/>
          <w:bCs w:val="0"/>
          <w:i w:val="0"/>
          <w:iCs w:val="0"/>
          <w:smallCaps w:val="0"/>
          <w:strike w:val="0"/>
          <w:color w:val="0070c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2"/>
          <w:szCs w:val="22"/>
          <w:u w:val="none"/>
          <w:shd w:fill="auto" w:val="clear"/>
          <w:vertAlign w:val="baseline"/>
          <w:rtl w:val="0"/>
        </w:rPr>
        <w:t xml:space="preserve">This document is available in word processing format at </w:t>
      </w:r>
      <w:hyperlink r:id="rId7">
        <w:r w:rsidDel="00000000" w:rsidR="00000000" w:rsidRPr="00000000">
          <w:rPr>
            <w:rFonts w:ascii="Arial" w:cs="Arial" w:eastAsia="Arial" w:hAnsi="Arial"/>
            <w:b w:val="0"/>
            <w:bCs w:val="0"/>
            <w:i w:val="0"/>
            <w:iCs w:val="0"/>
            <w:smallCaps w:val="0"/>
            <w:strike w:val="0"/>
            <w:color w:val="0070c0"/>
            <w:sz w:val="22"/>
            <w:szCs w:val="22"/>
            <w:u w:val="single"/>
            <w:shd w:fill="auto" w:val="clear"/>
            <w:vertAlign w:val="baseline"/>
            <w:rtl w:val="0"/>
          </w:rPr>
          <w:t xml:space="preserve">www.taylormetal.com</w:t>
        </w:r>
      </w:hyperlink>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b w:val="1"/>
          <w:bCs w:val="1"/>
          <w:color w:val="000000"/>
          <w:sz w:val="28"/>
          <w:szCs w:val="28"/>
        </w:rPr>
      </w:pP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SECTION 07 41 13 – Metal Wall Panels</w:t>
      </w:r>
    </w:p>
    <w:p w:rsidR="00000000" w:rsidDel="00000000" w:rsidP="00000000" w:rsidRDefault="00000000" w:rsidRPr="00000000" w14:paraId="00000007">
      <w:pPr>
        <w:spacing w:after="0" w:line="240" w:lineRule="auto"/>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PART 1 – GENERAL</w:t>
      </w:r>
    </w:p>
    <w:p w:rsidR="00000000" w:rsidDel="00000000" w:rsidP="00000000" w:rsidRDefault="00000000" w:rsidRPr="00000000" w14:paraId="00000009">
      <w:pPr>
        <w:spacing w:after="0" w:line="240" w:lineRule="auto"/>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RELATED DOCUMENTS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Drawings and general provisions of the Contract, including the Conditions of the Contract and Division 01 Specification Sections apply to this section.</w:t>
      </w:r>
    </w:p>
    <w:p w:rsidR="00000000" w:rsidDel="00000000" w:rsidP="00000000" w:rsidRDefault="00000000" w:rsidRPr="00000000" w14:paraId="0000000D">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SUMMARY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Section Includes: Prefinished, prefabricated structural siding system with continuous interlocking joints.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936"/>
          <w:tab w:val="left" w:leader="none" w:pos="1008"/>
        </w:tabs>
        <w:spacing w:after="0" w:before="240" w:line="240" w:lineRule="auto"/>
        <w:ind w:left="936" w:right="0" w:hanging="576"/>
        <w:jc w:val="both"/>
        <w:rPr>
          <w:rFonts w:ascii="Arial" w:cs="Arial" w:eastAsia="Arial" w:hAnsi="Arial"/>
          <w:b w:val="0"/>
          <w:bCs w:val="0"/>
          <w:i w:val="0"/>
          <w:iCs w:val="0"/>
          <w:smallCaps w:val="0"/>
          <w:strike w:val="0"/>
          <w:color w:val="0070c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2"/>
          <w:szCs w:val="22"/>
          <w:u w:val="none"/>
          <w:shd w:fill="auto" w:val="clear"/>
          <w:vertAlign w:val="baseline"/>
          <w:rtl w:val="0"/>
        </w:rPr>
        <w:t xml:space="preserve">(Edit list of related sections for project requirements. Section numbers and titles are those recommended in CSI Master Format; revise numbers and titles to reflect actual sections in Project Manual)</w:t>
      </w:r>
    </w:p>
    <w:p w:rsidR="00000000" w:rsidDel="00000000" w:rsidP="00000000" w:rsidRDefault="00000000" w:rsidRPr="00000000" w14:paraId="00000012">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Related Requirements:</w:t>
      </w:r>
    </w:p>
    <w:p w:rsidR="00000000" w:rsidDel="00000000" w:rsidP="00000000" w:rsidRDefault="00000000" w:rsidRPr="00000000" w14:paraId="0000001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Section 05 10 00: Structural Metal Framing/Metal Deck</w:t>
      </w:r>
    </w:p>
    <w:p w:rsidR="00000000" w:rsidDel="00000000" w:rsidP="00000000" w:rsidRDefault="00000000" w:rsidRPr="00000000" w14:paraId="0000001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Section 05 40 00: Cold-Formed Metal Framing.</w:t>
      </w:r>
    </w:p>
    <w:p w:rsidR="00000000" w:rsidDel="00000000" w:rsidP="00000000" w:rsidRDefault="00000000" w:rsidRPr="00000000" w14:paraId="0000001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Section 05 50 00: Metal Fabrications.</w:t>
      </w:r>
    </w:p>
    <w:p w:rsidR="00000000" w:rsidDel="00000000" w:rsidP="00000000" w:rsidRDefault="00000000" w:rsidRPr="00000000" w14:paraId="0000001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Section 06 10 00: Rough Carpentry</w:t>
      </w:r>
    </w:p>
    <w:p w:rsidR="00000000" w:rsidDel="00000000" w:rsidP="00000000" w:rsidRDefault="00000000" w:rsidRPr="00000000" w14:paraId="0000001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Section 07 22 00: Roof Insulation</w:t>
      </w:r>
    </w:p>
    <w:p w:rsidR="00000000" w:rsidDel="00000000" w:rsidP="00000000" w:rsidRDefault="00000000" w:rsidRPr="00000000" w14:paraId="0000001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Section 07 27 15: Air Barrier and Vapor Retarder</w:t>
      </w:r>
    </w:p>
    <w:p w:rsidR="00000000" w:rsidDel="00000000" w:rsidP="00000000" w:rsidRDefault="00000000" w:rsidRPr="00000000" w14:paraId="0000001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Section 07 62 00: Sheet Metal Flashing and Trim</w:t>
      </w:r>
    </w:p>
    <w:p w:rsidR="00000000" w:rsidDel="00000000" w:rsidP="00000000" w:rsidRDefault="00000000" w:rsidRPr="00000000" w14:paraId="0000001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Section 07 71 00: Sheet Metal Roof Accessories/Roof Specialties</w:t>
      </w:r>
    </w:p>
    <w:p w:rsidR="00000000" w:rsidDel="00000000" w:rsidP="00000000" w:rsidRDefault="00000000" w:rsidRPr="00000000" w14:paraId="0000001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Section 07 92 00: Joint Sealants.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1F">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1.3 REFERENCES</w:t>
      </w:r>
    </w:p>
    <w:p w:rsidR="00000000" w:rsidDel="00000000" w:rsidP="00000000" w:rsidRDefault="00000000" w:rsidRPr="00000000" w14:paraId="00000020">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Reference Standards:</w:t>
      </w:r>
    </w:p>
    <w:p w:rsidR="00000000" w:rsidDel="00000000" w:rsidP="00000000" w:rsidRDefault="00000000" w:rsidRPr="00000000" w14:paraId="0000002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ASCE 7-16: Minimum Design Loads for Buildings and Other Structures.</w:t>
      </w:r>
    </w:p>
    <w:p w:rsidR="00000000" w:rsidDel="00000000" w:rsidP="00000000" w:rsidRDefault="00000000" w:rsidRPr="00000000" w14:paraId="0000002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ASTM A653/A924: Steel Sheet, Zinc Coated (Galvanized) Class G90 by the Hot Dip Process </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(Prepainted G-90 is generally available in the Pacific Northwest as a standard).</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ASTM A792: Steel Sheet, Aluminum/Zinc (Galvanized), AZ-50 (painted), AZ-55 (unpainted) by the Hot Dip Process. </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(Prepainted AZ-50 is generally available in California and the Southwest as a standard).</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ASTM A755/A7565-18: Specification for Steel Sheet, Metallic Coted by the Hot-Dip Process for Exterior Exposed Building Products.</w:t>
      </w:r>
    </w:p>
    <w:p w:rsidR="00000000" w:rsidDel="00000000" w:rsidP="00000000" w:rsidRDefault="00000000" w:rsidRPr="00000000" w14:paraId="0000002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ASTM B209 Specification for Aluminum and Aluminum Alloy Sheet and Plate</w:t>
      </w:r>
    </w:p>
    <w:p w:rsidR="00000000" w:rsidDel="00000000" w:rsidP="00000000" w:rsidRDefault="00000000" w:rsidRPr="00000000" w14:paraId="0000002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ASTM E1680: Rate of Air Leakage Through Exterior Metal Roof Panel Systems</w:t>
      </w:r>
    </w:p>
    <w:p w:rsidR="00000000" w:rsidDel="00000000" w:rsidP="00000000" w:rsidRDefault="00000000" w:rsidRPr="00000000" w14:paraId="0000002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ASTM E283: Rate of Air Leakage Through Exterior Windows, Curtain Walls, and Doors.</w:t>
      </w:r>
    </w:p>
    <w:p w:rsidR="00000000" w:rsidDel="00000000" w:rsidP="00000000" w:rsidRDefault="00000000" w:rsidRPr="00000000" w14:paraId="0000002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ASTM E1592: Structural Performance of Sheet Metal Roof and Siding Systems by Uniform Static Air Pressure Difference.</w:t>
      </w:r>
    </w:p>
    <w:p w:rsidR="00000000" w:rsidDel="00000000" w:rsidP="00000000" w:rsidRDefault="00000000" w:rsidRPr="00000000" w14:paraId="0000002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ASTM E1646: Water Penetration of Exterior Metal Roof Panel Systems by Uniform Static Air Pressure Difference.</w:t>
      </w:r>
    </w:p>
    <w:p w:rsidR="00000000" w:rsidDel="00000000" w:rsidP="00000000" w:rsidRDefault="00000000" w:rsidRPr="00000000" w14:paraId="0000002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ASTM E331: Water Penetration Through Exterior Windows, Skylights, Doors, and Curtain Walls.</w:t>
      </w:r>
    </w:p>
    <w:p w:rsidR="00000000" w:rsidDel="00000000" w:rsidP="00000000" w:rsidRDefault="00000000" w:rsidRPr="00000000" w14:paraId="0000002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CRRC-1 Method #1: Measuring Solar Reflectance of a Flat, Opaque, and Heterogeneous Surface Using a Portable Solar Reflectometer.</w:t>
      </w:r>
    </w:p>
    <w:p w:rsidR="00000000" w:rsidDel="00000000" w:rsidP="00000000" w:rsidRDefault="00000000" w:rsidRPr="00000000" w14:paraId="0000002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SMACNA Architectural Sheet Metal Manual.</w:t>
      </w:r>
    </w:p>
    <w:p w:rsidR="00000000" w:rsidDel="00000000" w:rsidP="00000000" w:rsidRDefault="00000000" w:rsidRPr="00000000" w14:paraId="0000002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ICC Evaluation Report- ESR-5045- TMP Metal Siding Panels (April, 2025)</w:t>
      </w:r>
    </w:p>
    <w:p w:rsidR="00000000" w:rsidDel="00000000" w:rsidP="00000000" w:rsidRDefault="00000000" w:rsidRPr="00000000" w14:paraId="0000002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 Environmental Protection Agency: Energy Star Reflective Roof Products</w:t>
      </w:r>
    </w:p>
    <w:p w:rsidR="00000000" w:rsidDel="00000000" w:rsidP="00000000" w:rsidRDefault="00000000" w:rsidRPr="00000000" w14:paraId="0000003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 Green Building Council (USGBC): Leadership in Energy and Environmental Design (LEED). </w:t>
      </w:r>
    </w:p>
    <w:p w:rsidR="00000000" w:rsidDel="00000000" w:rsidP="00000000" w:rsidRDefault="00000000" w:rsidRPr="00000000" w14:paraId="0000003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Environmental Product Declaration/Health Product Declaration.</w:t>
      </w:r>
    </w:p>
    <w:p w:rsidR="00000000" w:rsidDel="00000000" w:rsidP="00000000" w:rsidRDefault="00000000" w:rsidRPr="00000000" w14:paraId="0000003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National Coil Coaters Association (NCCA)</w:t>
      </w:r>
    </w:p>
    <w:p w:rsidR="00000000" w:rsidDel="00000000" w:rsidP="00000000" w:rsidRDefault="00000000" w:rsidRPr="00000000" w14:paraId="0000003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NRCA- The NRCA Roofing and Waterproofing Manual</w:t>
      </w:r>
    </w:p>
    <w:p w:rsidR="00000000" w:rsidDel="00000000" w:rsidP="00000000" w:rsidRDefault="00000000" w:rsidRPr="00000000" w14:paraId="0000003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AAMA Paint Standards: 620, 2603, 2604, 2605 (Aluminum Substrate) and 621-96 (Steel Substrate)</w:t>
      </w:r>
    </w:p>
    <w:p w:rsidR="00000000" w:rsidDel="00000000" w:rsidP="00000000" w:rsidRDefault="00000000" w:rsidRPr="00000000" w14:paraId="0000003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NAAAMM- National Association of Metal Manufacturers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1.4 SUBMITTALS FOR INFORMATION</w:t>
      </w:r>
    </w:p>
    <w:p w:rsidR="00000000" w:rsidDel="00000000" w:rsidP="00000000" w:rsidRDefault="00000000" w:rsidRPr="00000000" w14:paraId="00000038">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Product Data.</w:t>
      </w:r>
    </w:p>
    <w:p w:rsidR="00000000" w:rsidDel="00000000" w:rsidP="00000000" w:rsidRDefault="00000000" w:rsidRPr="00000000" w14:paraId="0000003A">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Design and Test Reports: Provide the following certified test reports from an independent testing laboratory:</w:t>
      </w:r>
    </w:p>
    <w:p w:rsidR="00000000" w:rsidDel="00000000" w:rsidP="00000000" w:rsidRDefault="00000000" w:rsidRPr="00000000" w14:paraId="0000003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Independent laboratory testing report, stamped by a licensed engineer, for system design load and seam integrity.</w:t>
      </w:r>
    </w:p>
    <w:p w:rsidR="00000000" w:rsidDel="00000000" w:rsidP="00000000" w:rsidRDefault="00000000" w:rsidRPr="00000000" w14:paraId="0000003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Professional engineer’s documentation that siding system incorporated sufficient</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allowance for stress and movement.</w:t>
      </w:r>
    </w:p>
    <w:p w:rsidR="00000000" w:rsidDel="00000000" w:rsidP="00000000" w:rsidRDefault="00000000" w:rsidRPr="00000000" w14:paraId="0000003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letter signed by an officer of the manufacturing company certifying that the materials furnished for this project are the same as represented in the tests and supporting data.</w:t>
      </w:r>
    </w:p>
    <w:p w:rsidR="00000000" w:rsidDel="00000000" w:rsidP="00000000" w:rsidRDefault="00000000" w:rsidRPr="00000000" w14:paraId="0000004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Manufacturer’s verifications that the panels are factory roll formed.</w:t>
      </w:r>
    </w:p>
    <w:p w:rsidR="00000000" w:rsidDel="00000000" w:rsidP="00000000" w:rsidRDefault="00000000" w:rsidRPr="00000000" w14:paraId="0000004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ASTM E1592: Test results must clearly demonstrate compliance with the following requirements:</w:t>
      </w:r>
    </w:p>
    <w:p w:rsidR="00000000" w:rsidDel="00000000" w:rsidP="00000000" w:rsidRDefault="00000000" w:rsidRPr="00000000" w14:paraId="0000004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ultimate test failure load shall be reduced by the safety factor specified in article 1.9 to determine the allowable working load for the panel system.</w:t>
      </w:r>
    </w:p>
    <w:p w:rsidR="00000000" w:rsidDel="00000000" w:rsidP="00000000" w:rsidRDefault="00000000" w:rsidRPr="00000000" w14:paraId="0000004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proposed system has been tested to ensure that the allowable working load of the panel system meets or exceeds the specified negative wind uplift pressures listed in article 1.9 of this specification for all zones.</w:t>
      </w:r>
    </w:p>
    <w:p w:rsidR="00000000" w:rsidDel="00000000" w:rsidP="00000000" w:rsidRDefault="00000000" w:rsidRPr="00000000" w14:paraId="0000004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test results are applicable for the thickness, width, and profile specified. Results are not applicable for systems that are thinner or wider than the system which was tested. If the tested material was not the specialty material specified herein (for instance, the tested material was G-90 steel), then the test results shall be reduced by the ratio of the yield strength (Fy) or the specified material to the tested material.</w:t>
      </w:r>
    </w:p>
    <w:p w:rsidR="00000000" w:rsidDel="00000000" w:rsidP="00000000" w:rsidRDefault="00000000" w:rsidRPr="00000000" w14:paraId="00000045">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results must clearly show that the allowable clip or fastener spacing meets or exceeds the requirements specified in article 3.3 C for all siding areas. Clip/fastener spacing shall not be increased for any zone from that which is specified.</w:t>
      </w:r>
    </w:p>
    <w:p w:rsidR="00000000" w:rsidDel="00000000" w:rsidP="00000000" w:rsidRDefault="00000000" w:rsidRPr="00000000" w14:paraId="0000004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Capacities for gauge, span, or loading other than those tested may be determined by interpolation of test results within the range of test data. Extrapolation for conditions outside the test range is not acceptable</w:t>
      </w:r>
    </w:p>
    <w:p w:rsidR="00000000" w:rsidDel="00000000" w:rsidP="00000000" w:rsidRDefault="00000000" w:rsidRPr="00000000" w14:paraId="0000004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copies of the panel manufacturer’s current evaluation reports. The report must include pertinent information regarding weather resistance, fire classification, structural capabilities, wind uplift resistance, impact resistance, live loads, underlayment, load tables, and attachment details:</w:t>
      </w:r>
    </w:p>
    <w:p w:rsidR="00000000" w:rsidDel="00000000" w:rsidP="00000000" w:rsidRDefault="00000000" w:rsidRPr="00000000" w14:paraId="00000048">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ICC Evaluation Report- ESR-5045- TMP Metal Siding Panels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spacing w:after="0" w:line="240" w:lineRule="auto"/>
        <w:rPr>
          <w:rFonts w:ascii="Arial" w:cs="Arial" w:eastAsia="Arial" w:hAnsi="Arial"/>
          <w:color w:val="0070c0"/>
          <w:sz w:val="22"/>
          <w:szCs w:val="22"/>
        </w:rPr>
      </w:pPr>
      <w:r w:rsidDel="00000000" w:rsidR="00000000" w:rsidRPr="00000000">
        <w:rPr>
          <w:rFonts w:ascii="Arial" w:cs="Arial" w:eastAsia="Arial" w:hAnsi="Arial"/>
          <w:color w:val="0070c0"/>
          <w:sz w:val="22"/>
          <w:szCs w:val="22"/>
          <w:rtl w:val="0"/>
        </w:rPr>
        <w:t xml:space="preserve">Failure to provide current ICC report for review will be cause for immediate rejection. Panel</w:t>
      </w:r>
    </w:p>
    <w:p w:rsidR="00000000" w:rsidDel="00000000" w:rsidP="00000000" w:rsidRDefault="00000000" w:rsidRPr="00000000" w14:paraId="0000004B">
      <w:pPr>
        <w:spacing w:after="0" w:line="240" w:lineRule="auto"/>
        <w:rPr>
          <w:rFonts w:ascii="Arial" w:cs="Arial" w:eastAsia="Arial" w:hAnsi="Arial"/>
          <w:color w:val="0070c0"/>
          <w:sz w:val="22"/>
          <w:szCs w:val="22"/>
        </w:rPr>
      </w:pPr>
      <w:r w:rsidDel="00000000" w:rsidR="00000000" w:rsidRPr="00000000">
        <w:rPr>
          <w:rFonts w:ascii="Arial" w:cs="Arial" w:eastAsia="Arial" w:hAnsi="Arial"/>
          <w:color w:val="0070c0"/>
          <w:sz w:val="22"/>
          <w:szCs w:val="22"/>
          <w:rtl w:val="0"/>
        </w:rPr>
        <w:t xml:space="preserve">system must be listed in such report or will be rejected.</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Mill production reports certifying that the steel thicknesses are within allowable tolerances of</w:t>
      </w:r>
    </w:p>
    <w:p w:rsidR="00000000" w:rsidDel="00000000" w:rsidP="00000000" w:rsidRDefault="00000000" w:rsidRPr="00000000" w14:paraId="0000004E">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the nominal or minimum thickness or gauge specified.</w:t>
      </w:r>
    </w:p>
    <w:p w:rsidR="00000000" w:rsidDel="00000000" w:rsidP="00000000" w:rsidRDefault="00000000" w:rsidRPr="00000000" w14:paraId="0000004F">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Design Loads: Submit copy of manufacturer’s minimum design load calculations according to ASCE 7-16, for Components and Cladding. In no case shall the design loads be taken</w:t>
      </w:r>
    </w:p>
    <w:p w:rsidR="00000000" w:rsidDel="00000000" w:rsidP="00000000" w:rsidRDefault="00000000" w:rsidRPr="00000000" w14:paraId="00000051">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to be less than those detailed in Design and Performance Criteria article.</w:t>
      </w:r>
    </w:p>
    <w:p w:rsidR="00000000" w:rsidDel="00000000" w:rsidP="00000000" w:rsidRDefault="00000000" w:rsidRPr="00000000" w14:paraId="00000052">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Shop Drawings:</w:t>
      </w:r>
    </w:p>
    <w:p w:rsidR="00000000" w:rsidDel="00000000" w:rsidP="00000000" w:rsidRDefault="00000000" w:rsidRPr="00000000" w14:paraId="00000054">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Indicate thickness and dimensions of parts, fastenings and anchoring methods, details and locations of joints, transitions and other provisions necessary for thermal expansion and contraction.</w:t>
      </w:r>
    </w:p>
    <w:p w:rsidR="00000000" w:rsidDel="00000000" w:rsidP="00000000" w:rsidRDefault="00000000" w:rsidRPr="00000000" w14:paraId="00000055">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Indicate locations of field and factory-applied sealant.</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Samples:</w:t>
      </w:r>
    </w:p>
    <w:p w:rsidR="00000000" w:rsidDel="00000000" w:rsidP="00000000" w:rsidRDefault="00000000" w:rsidRPr="00000000" w14:paraId="00000058">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Submit two samples, 12 inches long by full panel width, showing proposed metal thickness and seam profile.</w:t>
      </w:r>
    </w:p>
    <w:p w:rsidR="00000000" w:rsidDel="00000000" w:rsidP="00000000" w:rsidRDefault="00000000" w:rsidRPr="00000000" w14:paraId="00000059">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Submit standard color samples of metal for Architect’s selection.</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Manufacturer Qualifications: Add manufacturer’s signed letter supporting both financial </w:t>
      </w:r>
    </w:p>
    <w:p w:rsidR="00000000" w:rsidDel="00000000" w:rsidP="00000000" w:rsidRDefault="00000000" w:rsidRPr="00000000" w14:paraId="0000005C">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capability and at least 5 projects of comparable size with architect and contractor contact   </w:t>
      </w:r>
    </w:p>
    <w:p w:rsidR="00000000" w:rsidDel="00000000" w:rsidP="00000000" w:rsidRDefault="00000000" w:rsidRPr="00000000" w14:paraId="0000005D">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information.</w:t>
      </w:r>
    </w:p>
    <w:p w:rsidR="00000000" w:rsidDel="00000000" w:rsidP="00000000" w:rsidRDefault="00000000" w:rsidRPr="00000000" w14:paraId="0000005E">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Installer Qualifications: Submit list of five completed projects, with names and contact infor-</w:t>
      </w:r>
    </w:p>
    <w:p w:rsidR="00000000" w:rsidDel="00000000" w:rsidP="00000000" w:rsidRDefault="00000000" w:rsidRPr="00000000" w14:paraId="00000060">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mation for architects and contractors. Submit signed letter from Manufacturer demonstrating</w:t>
      </w:r>
    </w:p>
    <w:p w:rsidR="00000000" w:rsidDel="00000000" w:rsidP="00000000" w:rsidRDefault="00000000" w:rsidRPr="00000000" w14:paraId="00000061">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completion of manufacturer’s certified installation class.</w:t>
      </w:r>
    </w:p>
    <w:p w:rsidR="00000000" w:rsidDel="00000000" w:rsidP="00000000" w:rsidRDefault="00000000" w:rsidRPr="00000000" w14:paraId="00000062">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Test Reports: Indicate compliance of products with project requirements.</w:t>
      </w:r>
    </w:p>
    <w:p w:rsidR="00000000" w:rsidDel="00000000" w:rsidP="00000000" w:rsidRDefault="00000000" w:rsidRPr="00000000" w14:paraId="0000006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240" w:line="240" w:lineRule="auto"/>
        <w:ind w:left="0" w:right="0" w:firstLine="0"/>
        <w:jc w:val="both"/>
        <w:rPr>
          <w:rFonts w:ascii="Arial" w:cs="Arial" w:eastAsia="Arial" w:hAnsi="Arial"/>
          <w:b w:val="0"/>
          <w:bCs w:val="0"/>
          <w:i w:val="0"/>
          <w:iCs w:val="0"/>
          <w:smallCaps w:val="0"/>
          <w:strike w:val="0"/>
          <w:color w:val="0070c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2"/>
          <w:szCs w:val="22"/>
          <w:u w:val="none"/>
          <w:shd w:fill="auto" w:val="clear"/>
          <w:vertAlign w:val="baseline"/>
          <w:rtl w:val="0"/>
        </w:rPr>
        <w:t xml:space="preserve">Delete LEED Submittals paragraph and subparagraph below if Recycled Content credit is not required for project. Credit is based on LEED 2009 NC, Schools, and CS rating systems.</w:t>
      </w:r>
    </w:p>
    <w:p w:rsidR="00000000" w:rsidDel="00000000" w:rsidP="00000000" w:rsidRDefault="00000000" w:rsidRPr="00000000" w14:paraId="0000006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240" w:line="240" w:lineRule="auto"/>
        <w:ind w:left="0" w:right="0" w:firstLine="0"/>
        <w:jc w:val="both"/>
        <w:rPr>
          <w:rFonts w:ascii="Arial" w:cs="Arial" w:eastAsia="Arial" w:hAnsi="Arial"/>
          <w:b w:val="0"/>
          <w:bCs w:val="0"/>
          <w:i w:val="0"/>
          <w:iCs w:val="0"/>
          <w:smallCaps w:val="0"/>
          <w:strike w:val="0"/>
          <w:color w:val="0070c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2"/>
          <w:szCs w:val="22"/>
          <w:u w:val="none"/>
          <w:shd w:fill="auto" w:val="clear"/>
          <w:vertAlign w:val="baseline"/>
          <w:rtl w:val="0"/>
        </w:rPr>
        <w:t xml:space="preserve">The Contour™ wall panel system may support additional credits that do not require LEED submittals demonstrating compliance of metal panels. One such credit is LEED Credit EA Credit 1 – Optimize Energy Performance: cool-pigment finishes reduce heat gain, so may reduce overall building energy use.</w:t>
      </w:r>
    </w:p>
    <w:p w:rsidR="00000000" w:rsidDel="00000000" w:rsidP="00000000" w:rsidRDefault="00000000" w:rsidRPr="00000000" w14:paraId="00000066">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LEED Submittals:</w:t>
      </w:r>
    </w:p>
    <w:p w:rsidR="00000000" w:rsidDel="00000000" w:rsidP="00000000" w:rsidRDefault="00000000" w:rsidRPr="00000000" w14:paraId="00000068">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LEED Credit SS 7.2 – Heat Island Effect – Siding: Product data indicating Solar Reflectance Index (SRI) of siding panels.</w:t>
      </w:r>
    </w:p>
    <w:p w:rsidR="00000000" w:rsidDel="00000000" w:rsidP="00000000" w:rsidRDefault="00000000" w:rsidRPr="00000000" w14:paraId="00000069">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LEED Credit MR 4 – Recycled Content: Product data indicating percentage by weight of post-consumer and post-industrial recycled content for products having recycled content. Include statement indicating costs for each product having recycled content</w:t>
      </w:r>
      <w:r w:rsidDel="00000000" w:rsidR="00000000" w:rsidRPr="00000000">
        <w:rPr>
          <w:rFonts w:ascii="Arial" w:cs="Arial" w:eastAsia="Arial" w:hAnsi="Arial"/>
          <w:b w:val="0"/>
          <w:bCs w:val="0"/>
          <w:i w:val="0"/>
          <w:iCs w:val="0"/>
          <w:smallCaps w:val="0"/>
          <w:strike w:val="0"/>
          <w:color w:val="fb000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Warranty Documentation: Provide an unexecuted copy of the warranty specified for this Pro-</w:t>
      </w:r>
    </w:p>
    <w:p w:rsidR="00000000" w:rsidDel="00000000" w:rsidP="00000000" w:rsidRDefault="00000000" w:rsidRPr="00000000" w14:paraId="0000006C">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ject, identifying the terms and conditions required of the Manufacturer, installing contractor,</w:t>
      </w:r>
    </w:p>
    <w:p w:rsidR="00000000" w:rsidDel="00000000" w:rsidP="00000000" w:rsidRDefault="00000000" w:rsidRPr="00000000" w14:paraId="0000006D">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and the Owner.</w:t>
      </w:r>
    </w:p>
    <w:p w:rsidR="00000000" w:rsidDel="00000000" w:rsidP="00000000" w:rsidRDefault="00000000" w:rsidRPr="00000000" w14:paraId="0000006E">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material submitted as equal to the specified material must be accompanied by a report</w:t>
      </w:r>
    </w:p>
    <w:p w:rsidR="00000000" w:rsidDel="00000000" w:rsidP="00000000" w:rsidRDefault="00000000" w:rsidRPr="00000000" w14:paraId="00000070">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reviewed by a professional engineer licensed in the state in which the installation takes   </w:t>
      </w:r>
    </w:p>
    <w:p w:rsidR="00000000" w:rsidDel="00000000" w:rsidP="00000000" w:rsidRDefault="00000000" w:rsidRPr="00000000" w14:paraId="00000071">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place. This report shall show that the submitted equal product(s) meets the Design and  </w:t>
      </w:r>
    </w:p>
    <w:p w:rsidR="00000000" w:rsidDel="00000000" w:rsidP="00000000" w:rsidRDefault="00000000" w:rsidRPr="00000000" w14:paraId="00000072">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Performance criteria in this specification. Substitution requests submitted without licensed  </w:t>
      </w:r>
    </w:p>
    <w:p w:rsidR="00000000" w:rsidDel="00000000" w:rsidP="00000000" w:rsidRDefault="00000000" w:rsidRPr="00000000" w14:paraId="00000073">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engineer approval will be rejected for non-conformance. The owner’s decision regarding  </w:t>
      </w:r>
    </w:p>
    <w:p w:rsidR="00000000" w:rsidDel="00000000" w:rsidP="00000000" w:rsidRDefault="00000000" w:rsidRPr="00000000" w14:paraId="00000074">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substitutions will be considered final. Unauthorized substitutions will be rejected.</w:t>
      </w:r>
    </w:p>
    <w:p w:rsidR="00000000" w:rsidDel="00000000" w:rsidP="00000000" w:rsidRDefault="00000000" w:rsidRPr="00000000" w14:paraId="00000075">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Insurance Documentation: Provide current Certificate of Insurance showing a min. of $2,000,000 liability coverage per occurrence.</w:t>
      </w:r>
    </w:p>
    <w:p w:rsidR="00000000" w:rsidDel="00000000" w:rsidP="00000000" w:rsidRDefault="00000000" w:rsidRPr="00000000" w14:paraId="00000077">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8">
      <w:pPr>
        <w:spacing w:after="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1.5 QUALITY ASSURANCE</w:t>
      </w:r>
      <w:r w:rsidDel="00000000" w:rsidR="00000000" w:rsidRPr="00000000">
        <w:rPr>
          <w:rtl w:val="0"/>
        </w:rPr>
      </w:r>
    </w:p>
    <w:p w:rsidR="00000000" w:rsidDel="00000000" w:rsidP="00000000" w:rsidRDefault="00000000" w:rsidRPr="00000000" w14:paraId="00000079">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Manufacturer Qualifications:</w:t>
      </w:r>
    </w:p>
    <w:p w:rsidR="00000000" w:rsidDel="00000000" w:rsidP="00000000" w:rsidRDefault="00000000" w:rsidRPr="00000000" w14:paraId="0000007B">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Ten years' experience, minimum, in the factory fabrication of metal panels. </w:t>
      </w:r>
      <w:r w:rsidDel="00000000" w:rsidR="00000000" w:rsidRPr="00000000">
        <w:rPr>
          <w:rFonts w:ascii="Arial" w:cs="Arial" w:eastAsia="Arial" w:hAnsi="Arial"/>
          <w:b w:val="0"/>
          <w:bCs w:val="0"/>
          <w:i w:val="0"/>
          <w:iCs w:val="0"/>
          <w:smallCaps w:val="0"/>
          <w:strike w:val="0"/>
          <w:color w:val="244084"/>
          <w:sz w:val="22"/>
          <w:szCs w:val="22"/>
          <w:u w:val="none"/>
          <w:shd w:fill="auto" w:val="clear"/>
          <w:vertAlign w:val="baseline"/>
          <w:rtl w:val="0"/>
        </w:rPr>
        <w:t xml:space="preserve">(Ten years’ experience, minimum, in the field fabrication of metal panels)</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Manufacturer shall carry $2,000,000 liability insurance, minimum, for metal panel system.</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Installer Qualifications:</w:t>
      </w:r>
    </w:p>
    <w:p w:rsidR="00000000" w:rsidDel="00000000" w:rsidP="00000000" w:rsidRDefault="00000000" w:rsidRPr="00000000" w14:paraId="0000007F">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Three years' experience, minimum, in the successful application of metal roof or wall panels.</w:t>
      </w:r>
    </w:p>
    <w:p w:rsidR="00000000" w:rsidDel="00000000" w:rsidP="00000000" w:rsidRDefault="00000000" w:rsidRPr="00000000" w14:paraId="00000080">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Five satisfactory projects with metal panel work of similar product(s), scope and complexity to Work of this Project.</w:t>
      </w:r>
    </w:p>
    <w:p w:rsidR="00000000" w:rsidDel="00000000" w:rsidP="00000000" w:rsidRDefault="00000000" w:rsidRPr="00000000" w14:paraId="00000081">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Installer must be approved by manufacturer, in writing, prior to bid. Approval document must be included with project bid.</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Testing Agency Qualifications: Agency compliant with ISO/IEC Standard 17025, or an accredited independent agency recognized by the International Laboratory Accreditation Cooperation Mutual Recognition Arrangement or ANSI.</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Source Limitations: Obtain all components of siding system (including underlayment) from a single manufacturer, including roll goods materials if required. Secondary products that are required shall be recommended and approved in writing by the siding system manufacturer.</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Engage the manufacturer’s field representative to conduct required periodic inspections of work in progress as described herein and shall furnish written documentation of all such inspections </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(2__, 3__, weekly)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inspections required and a final inspection before the close of the project.</w:t>
      </w:r>
    </w:p>
    <w:p w:rsidR="00000000" w:rsidDel="00000000" w:rsidP="00000000" w:rsidRDefault="00000000" w:rsidRPr="00000000" w14:paraId="00000088">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Alternate Manufacturers: The following manufacturer criteria must be submitted. Alternate systems will not be considered for approval unless each of these items has been submitted for review at least 15 </w:t>
      </w:r>
      <w:r w:rsidDel="00000000" w:rsidR="00000000" w:rsidRPr="00000000">
        <w:rPr>
          <w:rFonts w:ascii="Arial" w:cs="Arial" w:eastAsia="Arial" w:hAnsi="Arial"/>
          <w:b w:val="0"/>
          <w:bCs w:val="0"/>
          <w:i w:val="0"/>
          <w:iCs w:val="0"/>
          <w:smallCaps w:val="0"/>
          <w:strike w:val="0"/>
          <w:color w:val="244084"/>
          <w:sz w:val="22"/>
          <w:szCs w:val="22"/>
          <w:u w:val="none"/>
          <w:shd w:fill="auto" w:val="clear"/>
          <w:vertAlign w:val="baseline"/>
          <w:rtl w:val="0"/>
        </w:rPr>
        <w:t xml:space="preserve">(20)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business days prior to bid opening:</w:t>
      </w:r>
    </w:p>
    <w:p w:rsidR="00000000" w:rsidDel="00000000" w:rsidP="00000000" w:rsidRDefault="00000000" w:rsidRPr="00000000" w14:paraId="0000008A">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Submit each item listed in article 1.4 (A through E) for evaluation of the proposed system</w:t>
      </w:r>
    </w:p>
    <w:p w:rsidR="00000000" w:rsidDel="00000000" w:rsidP="00000000" w:rsidRDefault="00000000" w:rsidRPr="00000000" w14:paraId="0000008B">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Tests shall have been made for identical systems within the ranges of specified performance criteria.</w:t>
      </w:r>
    </w:p>
    <w:p w:rsidR="00000000" w:rsidDel="00000000" w:rsidP="00000000" w:rsidRDefault="00000000" w:rsidRPr="00000000" w14:paraId="0000008C">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Empirical calculations for roof performance shall only be acceptable for positive loads with web crippling evaluation.</w:t>
      </w:r>
    </w:p>
    <w:p w:rsidR="00000000" w:rsidDel="00000000" w:rsidP="00000000" w:rsidRDefault="00000000" w:rsidRPr="00000000" w14:paraId="0000008D">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list of a minimum of five (5) jobs where the proposed alternate material was used under similar conditions. The reference list shall include date of project, size of project, project address, and telephone number of architect/owner contact.</w:t>
      </w:r>
    </w:p>
    <w:p w:rsidR="00000000" w:rsidDel="00000000" w:rsidP="00000000" w:rsidRDefault="00000000" w:rsidRPr="00000000" w14:paraId="0000008E">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written statement from a corporate officer of the manufacturing company stating that he or she has reviewed the specifications and confirms that the proposed system meets or exceeds all performance requirements listed as well as meets the panel size, gauge, weight, clip design, sealant design, uplift pressures and height of the vertical seam.</w:t>
      </w:r>
    </w:p>
    <w:p w:rsidR="00000000" w:rsidDel="00000000" w:rsidP="00000000" w:rsidRDefault="00000000" w:rsidRPr="00000000" w14:paraId="0000008F">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Proof that the manufacturer has been in business for a minimum number of years equal to the warranty period required for this project.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936"/>
          <w:tab w:val="left" w:leader="none" w:pos="1008"/>
        </w:tabs>
        <w:spacing w:after="0" w:before="240" w:line="240" w:lineRule="auto"/>
        <w:ind w:left="936" w:right="0" w:hanging="576"/>
        <w:jc w:val="both"/>
        <w:rPr>
          <w:rFonts w:ascii="Arial" w:cs="Arial" w:eastAsia="Arial" w:hAnsi="Arial"/>
          <w:b w:val="0"/>
          <w:bCs w:val="0"/>
          <w:i w:val="0"/>
          <w:iCs w:val="0"/>
          <w:smallCaps w:val="0"/>
          <w:strike w:val="0"/>
          <w:color w:val="0070c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2"/>
          <w:szCs w:val="22"/>
          <w:u w:val="none"/>
          <w:shd w:fill="auto" w:val="clear"/>
          <w:vertAlign w:val="baseline"/>
          <w:rtl w:val="0"/>
        </w:rPr>
        <w:t xml:space="preserve">Delete the requirement for mock-ups unless the project requires ample coordination with other trades.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Mock-Ups:</w:t>
      </w:r>
    </w:p>
    <w:p w:rsidR="00000000" w:rsidDel="00000000" w:rsidP="00000000" w:rsidRDefault="00000000" w:rsidRPr="00000000" w14:paraId="00000093">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Visual Mock-Up: Construct mock-up </w:t>
      </w:r>
      <w:r w:rsidDel="00000000" w:rsidR="00000000" w:rsidRPr="00000000">
        <w:rPr>
          <w:rFonts w:ascii="Arial" w:cs="Arial" w:eastAsia="Arial" w:hAnsi="Arial"/>
          <w:b w:val="0"/>
          <w:bCs w:val="0"/>
          <w:i w:val="0"/>
          <w:iCs w:val="0"/>
          <w:smallCaps w:val="0"/>
          <w:strike w:val="0"/>
          <w:color w:val="0b5ab2"/>
          <w:sz w:val="22"/>
          <w:szCs w:val="22"/>
          <w:u w:val="none"/>
          <w:shd w:fill="auto" w:val="clear"/>
          <w:vertAlign w:val="baseline"/>
          <w:rtl w:val="0"/>
        </w:rPr>
        <w:t xml:space="preserve">(refer to dimensions or drawings)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required to show at least two pattern repeats, and in same orientation, and tie-ins to other roofing or siding products.</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1.6 PRE-INSTALLATION CONFERENCE</w:t>
      </w:r>
    </w:p>
    <w:p w:rsidR="00000000" w:rsidDel="00000000" w:rsidP="00000000" w:rsidRDefault="00000000" w:rsidRPr="00000000" w14:paraId="00000096">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Convene a pre-siding conference approximately two (2) weeks before scheduled commencement of siding system installation and associated work.</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Require attendance of installer of each component of associated work, installers of deck or substrate construction to receive siding work, Architect, Owner, siding system manufacturer's representative, and other representatives directly concerned with performance of the Work, including (where applicable) Owner's insurers, testing agencies, and governing authorities.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Objectives of conference to include:</w:t>
      </w:r>
    </w:p>
    <w:p w:rsidR="00000000" w:rsidDel="00000000" w:rsidP="00000000" w:rsidRDefault="00000000" w:rsidRPr="00000000" w14:paraId="0000009C">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Review foreseeable methods and procedures related to siding work, including set up and mobilization areas for stored material and work area.</w:t>
      </w:r>
    </w:p>
    <w:p w:rsidR="00000000" w:rsidDel="00000000" w:rsidP="00000000" w:rsidRDefault="00000000" w:rsidRPr="00000000" w14:paraId="0000009D">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Tour representative areas of siding substrates; inspect and discuss condition of substrate, penetrations and other preparatory work performed by others.</w:t>
      </w:r>
    </w:p>
    <w:p w:rsidR="00000000" w:rsidDel="00000000" w:rsidP="00000000" w:rsidRDefault="00000000" w:rsidRPr="00000000" w14:paraId="0000009E">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Review structural loading limitations of substrate and inspect for loss of flatness and for required attachment.</w:t>
      </w:r>
    </w:p>
    <w:p w:rsidR="00000000" w:rsidDel="00000000" w:rsidP="00000000" w:rsidRDefault="00000000" w:rsidRPr="00000000" w14:paraId="0000009F">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Review siding system requirements (drawings, specifications and other contract documents).</w:t>
      </w:r>
    </w:p>
    <w:p w:rsidR="00000000" w:rsidDel="00000000" w:rsidP="00000000" w:rsidRDefault="00000000" w:rsidRPr="00000000" w14:paraId="000000A0">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Review required submittals both completed and yet to be completed.</w:t>
      </w:r>
    </w:p>
    <w:p w:rsidR="00000000" w:rsidDel="00000000" w:rsidP="00000000" w:rsidRDefault="00000000" w:rsidRPr="00000000" w14:paraId="000000A1">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Review and finalize construction schedule related to siding work and verify availability of materials, installer's personnel, equipment and facilities needed to make progress and avoid delays.</w:t>
      </w:r>
    </w:p>
    <w:p w:rsidR="00000000" w:rsidDel="00000000" w:rsidP="00000000" w:rsidRDefault="00000000" w:rsidRPr="00000000" w14:paraId="000000A2">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Review required inspection, testing, certifying and material usage accounting procedures.</w:t>
      </w:r>
    </w:p>
    <w:p w:rsidR="00000000" w:rsidDel="00000000" w:rsidP="00000000" w:rsidRDefault="00000000" w:rsidRPr="00000000" w14:paraId="000000A3">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Review weather and forecasted weather conditions and procedures for coping with un favorable conditions, including possibility of temporary tarps or siding </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(if not mandatory requirement).</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Record discussion of conference including decisions and agreements (or disagreements) reached. Furnish a copy of records to each party attending. If substantial disagreements exist at conclusion of conference, determine how disagreements will be resolved and set date for reconvening conference.</w:t>
      </w:r>
    </w:p>
    <w:p w:rsidR="00000000" w:rsidDel="00000000" w:rsidP="00000000" w:rsidRDefault="00000000" w:rsidRPr="00000000" w14:paraId="000000A5">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Review notification procedures for inclement weather or non-working days.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Owner’s Representative will designate one of the conference participants to record the proceedings and promptly distribute them to the participants for record.</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intent of the conference is to resolve issues affecting the installation and performance of</w:t>
      </w:r>
    </w:p>
    <w:p w:rsidR="00000000" w:rsidDel="00000000" w:rsidP="00000000" w:rsidRDefault="00000000" w:rsidRPr="00000000" w14:paraId="000000AA">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siding work. Do not proceed with siding work until such issues are resolved to the  </w:t>
      </w:r>
    </w:p>
    <w:p w:rsidR="00000000" w:rsidDel="00000000" w:rsidP="00000000" w:rsidRDefault="00000000" w:rsidRPr="00000000" w14:paraId="000000AB">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satisfaction of the Owner and Engineer of Record. This shall not be construed as  </w:t>
      </w:r>
    </w:p>
    <w:p w:rsidR="00000000" w:rsidDel="00000000" w:rsidP="00000000" w:rsidRDefault="00000000" w:rsidRPr="00000000" w14:paraId="000000AC">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interference with the progress of Work on the part of the Owner or Engineer of Record.</w:t>
      </w:r>
    </w:p>
    <w:p w:rsidR="00000000" w:rsidDel="00000000" w:rsidP="00000000" w:rsidRDefault="00000000" w:rsidRPr="00000000" w14:paraId="000000AD">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AE">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1.7 DELIVERY, STORAGE, AND HANDLING</w:t>
      </w:r>
    </w:p>
    <w:p w:rsidR="00000000" w:rsidDel="00000000" w:rsidP="00000000" w:rsidRDefault="00000000" w:rsidRPr="00000000" w14:paraId="000000AF">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Storage and Handling Requirements:</w:t>
      </w:r>
    </w:p>
    <w:p w:rsidR="00000000" w:rsidDel="00000000" w:rsidP="00000000" w:rsidRDefault="00000000" w:rsidRPr="00000000" w14:paraId="000000B1">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Keep panels and accessory items dry.</w:t>
      </w:r>
    </w:p>
    <w:p w:rsidR="00000000" w:rsidDel="00000000" w:rsidP="00000000" w:rsidRDefault="00000000" w:rsidRPr="00000000" w14:paraId="000000B2">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Protect against damage and discoloration.</w:t>
      </w:r>
    </w:p>
    <w:p w:rsidR="00000000" w:rsidDel="00000000" w:rsidP="00000000" w:rsidRDefault="00000000" w:rsidRPr="00000000" w14:paraId="000000B3">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Handle panels with non-marring slings.</w:t>
      </w:r>
    </w:p>
    <w:p w:rsidR="00000000" w:rsidDel="00000000" w:rsidP="00000000" w:rsidRDefault="00000000" w:rsidRPr="00000000" w14:paraId="000000B4">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Support panels to prevent permanent deformation.</w:t>
      </w:r>
    </w:p>
    <w:p w:rsidR="00000000" w:rsidDel="00000000" w:rsidP="00000000" w:rsidRDefault="00000000" w:rsidRPr="00000000" w14:paraId="000000B5">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Store panels above ground, with one end elevated for drainage.</w:t>
      </w:r>
    </w:p>
    <w:p w:rsidR="00000000" w:rsidDel="00000000" w:rsidP="00000000" w:rsidRDefault="00000000" w:rsidRPr="00000000" w14:paraId="000000B6">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Protect panels against standing water and condensation between adjacent surfaces.</w:t>
      </w:r>
    </w:p>
    <w:p w:rsidR="00000000" w:rsidDel="00000000" w:rsidP="00000000" w:rsidRDefault="00000000" w:rsidRPr="00000000" w14:paraId="000000B7">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panels become wet, immediately separate sheets, wipe dry with clean cloth, and keep sheets separate for air-drying.</w:t>
      </w:r>
    </w:p>
    <w:p w:rsidR="00000000" w:rsidDel="00000000" w:rsidP="00000000" w:rsidRDefault="00000000" w:rsidRPr="00000000" w14:paraId="000000B8">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Painted panels may (depending on material or coating) be shipped with protective plastic sheeting or a strippable film coating between panels. Remove strippable film coating prior to installation. Do not allow strippable film coating to remain on panels in extreme heat, cold, or direct sunlight or other UV source.</w:t>
      </w:r>
    </w:p>
    <w:p w:rsidR="00000000" w:rsidDel="00000000" w:rsidP="00000000" w:rsidRDefault="00000000" w:rsidRPr="00000000" w14:paraId="000000B9">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 not allow panels to contact treated lumber.</w:t>
      </w:r>
    </w:p>
    <w:p w:rsidR="00000000" w:rsidDel="00000000" w:rsidP="00000000" w:rsidRDefault="00000000" w:rsidRPr="00000000" w14:paraId="000000BA">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Adequately cover/protect metal panels and flashing with tarpaulins, scrim sheeting, or similar protection during transit to prevent dirt and debris from coming in contact with the exposed finished surfaces of finished goods.</w:t>
      </w:r>
    </w:p>
    <w:p w:rsidR="00000000" w:rsidDel="00000000" w:rsidP="00000000" w:rsidRDefault="00000000" w:rsidRPr="00000000" w14:paraId="000000BB">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Protect packaged panels, flashing, and accessories from UV sources, dirt or sand, and precipitation until they are used.</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Installer’s responsibilities:</w:t>
      </w:r>
    </w:p>
    <w:p w:rsidR="00000000" w:rsidDel="00000000" w:rsidP="00000000" w:rsidRDefault="00000000" w:rsidRPr="00000000" w14:paraId="000000BE">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Stack pre-finished materials to prevent twisting, bending, abrasion and denting and elevate one end to facilitate moisture run-off.</w:t>
      </w:r>
    </w:p>
    <w:p w:rsidR="00000000" w:rsidDel="00000000" w:rsidP="00000000" w:rsidRDefault="00000000" w:rsidRPr="00000000" w14:paraId="000000BF">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Unload panels with equipment that will adequately support the panels to prevent damage. Verify equipment is sufficient to lift the weight of panels while still in crating. Certified riggers may be required.</w:t>
      </w:r>
    </w:p>
    <w:p w:rsidR="00000000" w:rsidDel="00000000" w:rsidP="00000000" w:rsidRDefault="00000000" w:rsidRPr="00000000" w14:paraId="000000C0">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Protect moisture-sensitive and water-based materials from the weather.</w:t>
      </w:r>
    </w:p>
    <w:p w:rsidR="00000000" w:rsidDel="00000000" w:rsidP="00000000" w:rsidRDefault="00000000" w:rsidRPr="00000000" w14:paraId="000000C1">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Inspect materials upon delivery. Reject and remove physically damaged or marred material from project site.</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1.8 PROJECT CONDITIONS</w:t>
      </w:r>
    </w:p>
    <w:p w:rsidR="00000000" w:rsidDel="00000000" w:rsidP="00000000" w:rsidRDefault="00000000" w:rsidRPr="00000000" w14:paraId="000000C4">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Determine that work of other trades will not hamper or conflict with necessary fabrication and storage and protection requirements for siding system.</w:t>
      </w:r>
    </w:p>
    <w:p w:rsidR="00000000" w:rsidDel="00000000" w:rsidP="00000000" w:rsidRDefault="00000000" w:rsidRPr="00000000" w14:paraId="000000C6">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Protection:</w:t>
      </w:r>
    </w:p>
    <w:p w:rsidR="00000000" w:rsidDel="00000000" w:rsidP="00000000" w:rsidRDefault="00000000" w:rsidRPr="00000000" w14:paraId="000000C7">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Protect completed siding from subsequent construction operations. Comply with Manufacturer's recommendations.</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Ascertain that work of other trades penetrating the siding substrate is made watertight</w:t>
      </w:r>
    </w:p>
    <w:p w:rsidR="00000000" w:rsidDel="00000000" w:rsidP="00000000" w:rsidRDefault="00000000" w:rsidRPr="00000000" w14:paraId="000000CA">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and approved prior to installation of new metal siding panel system.</w:t>
      </w:r>
    </w:p>
    <w:p w:rsidR="00000000" w:rsidDel="00000000" w:rsidP="00000000" w:rsidRDefault="00000000" w:rsidRPr="00000000" w14:paraId="000000CB">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CC">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1.9 DESIGN AND PERFORMANCE CRITERIA</w:t>
      </w:r>
    </w:p>
    <w:p w:rsidR="00000000" w:rsidDel="00000000" w:rsidP="00000000" w:rsidRDefault="00000000" w:rsidRPr="00000000" w14:paraId="000000CD">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Thermal Expansion and Contraction.</w:t>
      </w:r>
    </w:p>
    <w:p w:rsidR="00000000" w:rsidDel="00000000" w:rsidP="00000000" w:rsidRDefault="00000000" w:rsidRPr="00000000" w14:paraId="000000CF">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completed metal siding system and flashing shall be capable of withstanding expansion and contraction of components caused by changes in temperature without buckling, producing excess stress on structure, anchors or fasteners, or reducing perfor- mance ability.</w:t>
      </w:r>
    </w:p>
    <w:p w:rsidR="00000000" w:rsidDel="00000000" w:rsidP="00000000" w:rsidRDefault="00000000" w:rsidRPr="00000000" w14:paraId="000000D0">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design temperature differential shall be not less than [120] °F and based on historical high and low temperatures in the area of the installation.</w:t>
      </w:r>
    </w:p>
    <w:p w:rsidR="00000000" w:rsidDel="00000000" w:rsidP="00000000" w:rsidRDefault="00000000" w:rsidRPr="00000000" w14:paraId="000000D1">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Interface between panel and clip shall provide for adequate thermal movement in each direction along the longitudinal direction. </w:t>
      </w:r>
    </w:p>
    <w:p w:rsidR="00000000" w:rsidDel="00000000" w:rsidP="00000000" w:rsidRDefault="00000000" w:rsidRPr="00000000" w14:paraId="000000D2">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Location of metal siding rigid connector </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(“PIN” point)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be approved by the Project Architect and TMP. </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(Contact TMP representative for other options and drag loading calculations).</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Uniform Wind Uplift Load Capacity</w:t>
      </w:r>
    </w:p>
    <w:p w:rsidR="00000000" w:rsidDel="00000000" w:rsidP="00000000" w:rsidRDefault="00000000" w:rsidRPr="00000000" w14:paraId="000000D5">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Installed wall panel system shall withstand negative (uplift) design wind loading pressures complying with the following criteria. Anchor clips/fasteners shall be installed exactly as spacing given in engineered calculations per wind zones. </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(Remove the following project specific criteria if the information is included in the project’s structural drawings)</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1"/>
          <w:numId w:val="9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Design Code:_____</w:t>
      </w:r>
    </w:p>
    <w:p w:rsidR="00000000" w:rsidDel="00000000" w:rsidP="00000000" w:rsidRDefault="00000000" w:rsidRPr="00000000" w14:paraId="000000D7">
      <w:pPr>
        <w:keepNext w:val="0"/>
        <w:keepLines w:val="0"/>
        <w:pageBreakBefore w:val="0"/>
        <w:widowControl w:val="1"/>
        <w:numPr>
          <w:ilvl w:val="1"/>
          <w:numId w:val="9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Panel Safety Factor:_____</w:t>
      </w:r>
    </w:p>
    <w:p w:rsidR="00000000" w:rsidDel="00000000" w:rsidP="00000000" w:rsidRDefault="00000000" w:rsidRPr="00000000" w14:paraId="000000D8">
      <w:pPr>
        <w:keepNext w:val="0"/>
        <w:keepLines w:val="0"/>
        <w:pageBreakBefore w:val="0"/>
        <w:widowControl w:val="1"/>
        <w:numPr>
          <w:ilvl w:val="1"/>
          <w:numId w:val="9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Importance Class____Building with an Importance Factor of _____.</w:t>
      </w:r>
    </w:p>
    <w:p w:rsidR="00000000" w:rsidDel="00000000" w:rsidP="00000000" w:rsidRDefault="00000000" w:rsidRPr="00000000" w14:paraId="000000D9">
      <w:pPr>
        <w:keepNext w:val="0"/>
        <w:keepLines w:val="0"/>
        <w:pageBreakBefore w:val="0"/>
        <w:widowControl w:val="1"/>
        <w:numPr>
          <w:ilvl w:val="1"/>
          <w:numId w:val="9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Wind Speed:_____mph.</w:t>
      </w:r>
    </w:p>
    <w:p w:rsidR="00000000" w:rsidDel="00000000" w:rsidP="00000000" w:rsidRDefault="00000000" w:rsidRPr="00000000" w14:paraId="000000DA">
      <w:pPr>
        <w:keepNext w:val="0"/>
        <w:keepLines w:val="0"/>
        <w:pageBreakBefore w:val="0"/>
        <w:widowControl w:val="1"/>
        <w:numPr>
          <w:ilvl w:val="1"/>
          <w:numId w:val="9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Ultimate Pullout Value:_____ pounds per each of the fasteners holding the panel anchor to the siding substrate or framing system.</w:t>
      </w:r>
    </w:p>
    <w:p w:rsidR="00000000" w:rsidDel="00000000" w:rsidP="00000000" w:rsidRDefault="00000000" w:rsidRPr="00000000" w14:paraId="000000DB">
      <w:pPr>
        <w:keepNext w:val="0"/>
        <w:keepLines w:val="0"/>
        <w:pageBreakBefore w:val="0"/>
        <w:widowControl w:val="1"/>
        <w:numPr>
          <w:ilvl w:val="1"/>
          <w:numId w:val="9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Exposure Category:</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_____</w:t>
      </w: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1"/>
          <w:numId w:val="9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Design Wall Height:</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_____</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feet</w:t>
      </w:r>
    </w:p>
    <w:p w:rsidR="00000000" w:rsidDel="00000000" w:rsidP="00000000" w:rsidRDefault="00000000" w:rsidRPr="00000000" w14:paraId="000000DD">
      <w:pPr>
        <w:keepNext w:val="0"/>
        <w:keepLines w:val="0"/>
        <w:pageBreakBefore w:val="0"/>
        <w:widowControl w:val="1"/>
        <w:numPr>
          <w:ilvl w:val="1"/>
          <w:numId w:val="9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Minimum Building Width:</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_____</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feet.</w:t>
      </w:r>
    </w:p>
    <w:p w:rsidR="00000000" w:rsidDel="00000000" w:rsidP="00000000" w:rsidRDefault="00000000" w:rsidRPr="00000000" w14:paraId="000000DE">
      <w:pPr>
        <w:keepNext w:val="0"/>
        <w:keepLines w:val="0"/>
        <w:pageBreakBefore w:val="0"/>
        <w:widowControl w:val="1"/>
        <w:numPr>
          <w:ilvl w:val="1"/>
          <w:numId w:val="9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Siding Area Design Uplift Pressure:  Zone 1 -</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_____</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psf.</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Zone 2-</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_____</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psf</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Zone 3-</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_____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psf.</w:t>
      </w:r>
    </w:p>
    <w:p w:rsidR="00000000" w:rsidDel="00000000" w:rsidP="00000000" w:rsidRDefault="00000000" w:rsidRPr="00000000" w14:paraId="000000E1">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Capacity shall be determined using pleated airbag method in accordance with ASTM E 1592, testing of sheet metal siding panels. Allowable safe working loads shall be deter- mined by dividing the ultimate test load by the safety factor specified above. In order to comply with the building code, panel system must be tested to withstand these listed pressures at clip/fastener spacing no farther apart than those listed in attachment schedule.</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1.10 WARRANTY</w:t>
      </w:r>
    </w:p>
    <w:p w:rsidR="00000000" w:rsidDel="00000000" w:rsidP="00000000" w:rsidRDefault="00000000" w:rsidRPr="00000000" w14:paraId="000000E4">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Manufacturer's Finish Warranty: Manufacturer’s standard </w:t>
      </w:r>
      <w:r w:rsidDel="00000000" w:rsidR="00000000" w:rsidRPr="00000000">
        <w:rPr>
          <w:rFonts w:ascii="Arial" w:cs="Arial" w:eastAsia="Arial" w:hAnsi="Arial"/>
          <w:b w:val="0"/>
          <w:bCs w:val="0"/>
          <w:i w:val="0"/>
          <w:iCs w:val="0"/>
          <w:smallCaps w:val="0"/>
          <w:strike w:val="0"/>
          <w:color w:val="0b5ab2"/>
          <w:sz w:val="22"/>
          <w:szCs w:val="22"/>
          <w:u w:val="none"/>
          <w:shd w:fill="auto" w:val="clear"/>
          <w:vertAlign w:val="baseline"/>
          <w:rtl w:val="0"/>
        </w:rPr>
        <w:t xml:space="preserve">(20, 30 or 35)</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-year performance warranty, stating the following:</w:t>
      </w:r>
    </w:p>
    <w:p w:rsidR="00000000" w:rsidDel="00000000" w:rsidP="00000000" w:rsidRDefault="00000000" w:rsidRPr="00000000" w14:paraId="000000E6">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Architectural fluorocarbon finish: Polyvinylidene Fluoride (PVDF- Kynar 500® or Duranar®).</w:t>
      </w:r>
    </w:p>
    <w:p w:rsidR="00000000" w:rsidDel="00000000" w:rsidP="00000000" w:rsidRDefault="00000000" w:rsidRPr="00000000" w14:paraId="000000E7">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Will be free of fading or color change in excess of 5 Hunter delta-E units as deter-</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mined by ASTM D2244-02.</w:t>
      </w:r>
    </w:p>
    <w:p w:rsidR="00000000" w:rsidDel="00000000" w:rsidP="00000000" w:rsidRDefault="00000000" w:rsidRPr="00000000" w14:paraId="000000E9">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Will not chalk in excess of numerical rating of 8 when measured in accordance with</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standard procedures specified in ASTM D4214-98 method D659.</w:t>
      </w:r>
    </w:p>
    <w:p w:rsidR="00000000" w:rsidDel="00000000" w:rsidP="00000000" w:rsidRDefault="00000000" w:rsidRPr="00000000" w14:paraId="000000EB">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Will not peel, crack, chip, or delaminate.</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Installer's Warranty: Warrant panels, flashings, sealants, fasteners and accessories against defective materials and/or workmanship, covering repairs required to maintain siding panels watertight and weatherproof with normal usage for two years following Project Substantial Completion date.</w:t>
      </w:r>
    </w:p>
    <w:p w:rsidR="00000000" w:rsidDel="00000000" w:rsidP="00000000" w:rsidRDefault="00000000" w:rsidRPr="00000000" w14:paraId="000000EE">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Furnish written warranty, signed by installer.</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spacing w:after="0" w:line="240" w:lineRule="auto"/>
        <w:rPr>
          <w:rFonts w:ascii="Arial" w:cs="Arial" w:eastAsia="Arial" w:hAnsi="Arial"/>
          <w:b w:val="1"/>
          <w:bCs w:val="1"/>
          <w:color w:val="000000"/>
          <w:sz w:val="28"/>
          <w:szCs w:val="28"/>
        </w:rPr>
      </w:pPr>
      <w:r w:rsidDel="00000000" w:rsidR="00000000" w:rsidRPr="00000000">
        <w:rPr>
          <w:rtl w:val="0"/>
        </w:rPr>
      </w:r>
    </w:p>
    <w:p w:rsidR="00000000" w:rsidDel="00000000" w:rsidP="00000000" w:rsidRDefault="00000000" w:rsidRPr="00000000" w14:paraId="000000F1">
      <w:pPr>
        <w:spacing w:after="0" w:line="240" w:lineRule="auto"/>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PART 2 – PRODUCTS</w:t>
      </w:r>
    </w:p>
    <w:p w:rsidR="00000000" w:rsidDel="00000000" w:rsidP="00000000" w:rsidRDefault="00000000" w:rsidRPr="00000000" w14:paraId="000000F2">
      <w:pPr>
        <w:spacing w:after="0" w:line="240" w:lineRule="auto"/>
        <w:rPr>
          <w:rFonts w:ascii="Arial" w:cs="Arial" w:eastAsia="Arial" w:hAnsi="Arial"/>
          <w:b w:val="1"/>
          <w:bCs w:val="1"/>
          <w:color w:val="000000"/>
          <w:sz w:val="28"/>
          <w:szCs w:val="28"/>
        </w:rPr>
      </w:pPr>
      <w:r w:rsidDel="00000000" w:rsidR="00000000" w:rsidRPr="00000000">
        <w:rPr>
          <w:rtl w:val="0"/>
        </w:rPr>
      </w:r>
    </w:p>
    <w:p w:rsidR="00000000" w:rsidDel="00000000" w:rsidP="00000000" w:rsidRDefault="00000000" w:rsidRPr="00000000" w14:paraId="000000F3">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2.1 SYSTEM DESCRIPTION</w:t>
      </w:r>
    </w:p>
    <w:p w:rsidR="00000000" w:rsidDel="00000000" w:rsidP="00000000" w:rsidRDefault="00000000" w:rsidRPr="00000000" w14:paraId="000000F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240" w:line="240" w:lineRule="auto"/>
        <w:ind w:left="0" w:right="0" w:firstLine="0"/>
        <w:jc w:val="both"/>
        <w:rPr>
          <w:rFonts w:ascii="Arial" w:cs="Arial" w:eastAsia="Arial" w:hAnsi="Arial"/>
          <w:b w:val="0"/>
          <w:bCs w:val="0"/>
          <w:i w:val="0"/>
          <w:iCs w:val="0"/>
          <w:smallCaps w:val="0"/>
          <w:strike w:val="0"/>
          <w:color w:val="0070c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2"/>
          <w:szCs w:val="22"/>
          <w:u w:val="none"/>
          <w:shd w:fill="auto" w:val="clear"/>
          <w:vertAlign w:val="baseline"/>
          <w:rtl w:val="0"/>
        </w:rPr>
        <w:t xml:space="preserve">This guide specification demonstrates how to specify Contour Series panels by Taylor Metal Products. If a competitive specification is required, add additional manufacturers and retain the option in the paragraph below.</w:t>
      </w:r>
    </w:p>
    <w:p w:rsidR="00000000" w:rsidDel="00000000" w:rsidP="00000000" w:rsidRDefault="00000000" w:rsidRPr="00000000" w14:paraId="000000F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240" w:line="240" w:lineRule="auto"/>
        <w:ind w:left="0" w:right="0" w:firstLine="0"/>
        <w:jc w:val="both"/>
        <w:rPr>
          <w:rFonts w:ascii="Arial" w:cs="Arial" w:eastAsia="Arial" w:hAnsi="Arial"/>
          <w:b w:val="0"/>
          <w:bCs w:val="0"/>
          <w:i w:val="0"/>
          <w:iCs w:val="0"/>
          <w:smallCaps w:val="0"/>
          <w:strike w:val="0"/>
          <w:color w:val="0070c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2"/>
          <w:szCs w:val="22"/>
          <w:u w:val="none"/>
          <w:shd w:fill="auto" w:val="clear"/>
          <w:vertAlign w:val="baseline"/>
          <w:rtl w:val="0"/>
        </w:rPr>
        <w:t xml:space="preserve">Select one or more Taylor Metal Products’ profiles according to visual and performance criteria. For more selection assistance, visit </w:t>
      </w:r>
      <w:hyperlink r:id="rId8">
        <w:r w:rsidDel="00000000" w:rsidR="00000000" w:rsidRPr="00000000">
          <w:rPr>
            <w:rFonts w:ascii="Arial" w:cs="Arial" w:eastAsia="Arial" w:hAnsi="Arial"/>
            <w:b w:val="0"/>
            <w:bCs w:val="0"/>
            <w:i w:val="0"/>
            <w:iCs w:val="0"/>
            <w:smallCaps w:val="0"/>
            <w:strike w:val="0"/>
            <w:color w:val="0070c0"/>
            <w:sz w:val="22"/>
            <w:szCs w:val="22"/>
            <w:u w:val="single"/>
            <w:shd w:fill="auto" w:val="clear"/>
            <w:vertAlign w:val="baseline"/>
            <w:rtl w:val="0"/>
          </w:rPr>
          <w:t xml:space="preserve">www.taylormetal.com</w:t>
        </w:r>
      </w:hyperlink>
      <w:r w:rsidDel="00000000" w:rsidR="00000000" w:rsidRPr="00000000">
        <w:rPr>
          <w:rFonts w:ascii="Arial" w:cs="Arial" w:eastAsia="Arial" w:hAnsi="Arial"/>
          <w:b w:val="0"/>
          <w:bCs w:val="0"/>
          <w:i w:val="0"/>
          <w:iCs w:val="0"/>
          <w:smallCaps w:val="0"/>
          <w:strike w:val="0"/>
          <w:color w:val="0070c0"/>
          <w:sz w:val="22"/>
          <w:szCs w:val="22"/>
          <w:u w:val="none"/>
          <w:shd w:fill="auto" w:val="clear"/>
          <w:vertAlign w:val="baseline"/>
          <w:rtl w:val="0"/>
        </w:rPr>
        <w:t xml:space="preserve">.</w:t>
      </w:r>
    </w:p>
    <w:p w:rsidR="00000000" w:rsidDel="00000000" w:rsidP="00000000" w:rsidRDefault="00000000" w:rsidRPr="00000000" w14:paraId="000000F6">
      <w:pPr>
        <w:spacing w:after="0" w:line="240" w:lineRule="auto"/>
        <w:rPr>
          <w:rFonts w:ascii="Arial" w:cs="Arial" w:eastAsia="Arial" w:hAnsi="Arial"/>
          <w:color w:val="0070c0"/>
          <w:sz w:val="22"/>
          <w:szCs w:val="22"/>
        </w:rPr>
      </w:pP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Products: Provide the following:</w:t>
      </w:r>
    </w:p>
    <w:p w:rsidR="00000000" w:rsidDel="00000000" w:rsidP="00000000" w:rsidRDefault="00000000" w:rsidRPr="00000000" w14:paraId="000000F8">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Taylor Metal Products’; Contour™ Siding Panel System</w:t>
      </w:r>
    </w:p>
    <w:p w:rsidR="00000000" w:rsidDel="00000000" w:rsidP="00000000" w:rsidRDefault="00000000" w:rsidRPr="00000000" w14:paraId="000000F9">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ICC Evaluation Report- ESR-5045- TMP Metal Siding Panels (April, 2025)</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Substitution Limitations: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(Substitutions will not be considered), (Substitutions will be considered in accordance with Section 01 25 00 “Substitution Procedures”.)</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Performance Criteria</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936"/>
          <w:tab w:val="left" w:leader="none" w:pos="1008"/>
        </w:tabs>
        <w:spacing w:after="0" w:before="240" w:line="240" w:lineRule="auto"/>
        <w:ind w:left="936" w:right="0" w:hanging="576"/>
        <w:jc w:val="both"/>
        <w:rPr>
          <w:rFonts w:ascii="Arial" w:cs="Arial" w:eastAsia="Arial" w:hAnsi="Arial"/>
          <w:b w:val="0"/>
          <w:bCs w:val="0"/>
          <w:i w:val="0"/>
          <w:iCs w:val="0"/>
          <w:smallCaps w:val="0"/>
          <w:strike w:val="0"/>
          <w:color w:val="0070c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2"/>
          <w:szCs w:val="22"/>
          <w:u w:val="none"/>
          <w:shd w:fill="auto" w:val="clear"/>
          <w:vertAlign w:val="baseline"/>
          <w:rtl w:val="0"/>
        </w:rPr>
        <w:t xml:space="preserve">Taylor Metal Products tests the Contour Series panel profiles using ASTM E1592, standards. The design team should consider the application when choosing the width and thickness of the panel profile. Consult a structural engineer for performance capability. See load tables for outward and positive (inward) loads when choosing the desired panel profile.</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215e99"/>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Performance Criteria</w:t>
      </w: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Panel system shall be ASTM E1592 tested under the supervision of an ANSI or ISO/IEC accredited laboratory and the laboratory shall issue the test report.</w:t>
      </w:r>
    </w:p>
    <w:p w:rsidR="00000000" w:rsidDel="00000000" w:rsidP="00000000" w:rsidRDefault="00000000" w:rsidRPr="00000000" w14:paraId="00000102">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Deflection Limits: Withstand wind loads with deflections no greater than </w:t>
      </w:r>
      <w:r w:rsidDel="00000000" w:rsidR="00000000" w:rsidRPr="00000000">
        <w:rPr>
          <w:rFonts w:ascii="Arial" w:cs="Arial" w:eastAsia="Arial" w:hAnsi="Arial"/>
          <w:b w:val="0"/>
          <w:bCs w:val="0"/>
          <w:i w:val="0"/>
          <w:iCs w:val="0"/>
          <w:smallCaps w:val="0"/>
          <w:strike w:val="0"/>
          <w:color w:val="4b88cb"/>
          <w:sz w:val="22"/>
          <w:szCs w:val="22"/>
          <w:u w:val="none"/>
          <w:shd w:fill="auto" w:val="clear"/>
          <w:vertAlign w:val="baseline"/>
          <w:rtl w:val="0"/>
        </w:rPr>
        <w:t xml:space="preserve">(1/180</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b88cb"/>
          <w:sz w:val="22"/>
          <w:szCs w:val="22"/>
          <w:u w:val="none"/>
          <w:shd w:fill="auto" w:val="clear"/>
          <w:vertAlign w:val="baseline"/>
          <w:rtl w:val="0"/>
        </w:rPr>
        <w:t xml:space="preserve">      or_____)</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the span.</w:t>
      </w:r>
    </w:p>
    <w:p w:rsidR="00000000" w:rsidDel="00000000" w:rsidP="00000000" w:rsidRDefault="00000000" w:rsidRPr="00000000" w14:paraId="00000104">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Air Infiltration: Tested in accordance with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(ASTM E1680- Roof Applications) and/or (ASTM E283- Siding Applications).</w:t>
      </w: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 cfm per square foot of joint at static test pressure differential of 12.00 psf.</w:t>
      </w:r>
    </w:p>
    <w:p w:rsidR="00000000" w:rsidDel="00000000" w:rsidP="00000000" w:rsidRDefault="00000000" w:rsidRPr="00000000" w14:paraId="00000106">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215e99"/>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Water Infiltration Under Static Pressure: Tested with side lap sealant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(ASTM E1646- Roof Applications) and/or (ASTM E331- Siding Applications).</w:t>
      </w:r>
    </w:p>
    <w:p w:rsidR="00000000" w:rsidDel="00000000" w:rsidP="00000000" w:rsidRDefault="00000000" w:rsidRPr="00000000" w14:paraId="0000010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leakage through panel joints at 20.5 psf.</w:t>
      </w:r>
    </w:p>
    <w:p w:rsidR="00000000" w:rsidDel="00000000" w:rsidP="00000000" w:rsidRDefault="00000000" w:rsidRPr="00000000" w14:paraId="00000108">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Thermal Movements: Accommodate thermal movement without buckling, joint opening, overstressing components, failure of connections, or other detrimental effects, through</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following temperature changes:</w:t>
      </w:r>
    </w:p>
    <w:p w:rsidR="00000000" w:rsidDel="00000000" w:rsidP="00000000" w:rsidRDefault="00000000" w:rsidRPr="00000000" w14:paraId="0000010A">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120 degrees F, ambient.</w:t>
      </w:r>
    </w:p>
    <w:p w:rsidR="00000000" w:rsidDel="00000000" w:rsidP="00000000" w:rsidRDefault="00000000" w:rsidRPr="00000000" w14:paraId="0000010B">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180 degrees F, material surface.</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Sustainability Characteristics:</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spacing w:after="0" w:line="240" w:lineRule="auto"/>
        <w:rPr>
          <w:rFonts w:ascii="Arial" w:cs="Arial" w:eastAsia="Arial" w:hAnsi="Arial"/>
          <w:color w:val="215e99"/>
          <w:sz w:val="22"/>
          <w:szCs w:val="22"/>
        </w:rPr>
      </w:pPr>
      <w:r w:rsidDel="00000000" w:rsidR="00000000" w:rsidRPr="00000000">
        <w:rPr>
          <w:rFonts w:ascii="Arial" w:cs="Arial" w:eastAsia="Arial" w:hAnsi="Arial"/>
          <w:color w:val="215e99"/>
          <w:sz w:val="22"/>
          <w:szCs w:val="22"/>
          <w:rtl w:val="0"/>
        </w:rPr>
        <w:t xml:space="preserve">Taylor Metal Products panels, in their standard sheet steel, contain approximately 25.5 percent post-consumer recycled content and 6.8 percent pre-consumer recycled content, for a total 28.9 percent recycled content as calculated for this LEED 5.0 credit. Higher percentages are available if specified.</w:t>
      </w:r>
    </w:p>
    <w:p w:rsidR="00000000" w:rsidDel="00000000" w:rsidP="00000000" w:rsidRDefault="00000000" w:rsidRPr="00000000" w14:paraId="00000110">
      <w:pPr>
        <w:spacing w:after="0" w:line="240" w:lineRule="auto"/>
        <w:rPr>
          <w:rFonts w:ascii="Arial" w:cs="Arial" w:eastAsia="Arial" w:hAnsi="Arial"/>
          <w:color w:val="215e99"/>
          <w:sz w:val="22"/>
          <w:szCs w:val="22"/>
        </w:rPr>
      </w:pP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Recycled Content: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(28.9), (50), or (75)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percent post-consumer recycled content (calculated according to LEED Credit MR 5).</w:t>
      </w:r>
    </w:p>
    <w:p w:rsidR="00000000" w:rsidDel="00000000" w:rsidP="00000000" w:rsidRDefault="00000000" w:rsidRPr="00000000" w14:paraId="00000112">
      <w:pPr>
        <w:keepNext w:val="0"/>
        <w:keepLines w:val="0"/>
        <w:pageBreakBefore w:val="0"/>
        <w:widowControl w:val="1"/>
        <w:numPr>
          <w:ilvl w:val="1"/>
          <w:numId w:val="10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Energy Performance:</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70c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2"/>
          <w:szCs w:val="22"/>
          <w:u w:val="none"/>
          <w:shd w:fill="auto" w:val="clear"/>
          <w:vertAlign w:val="baseline"/>
          <w:rtl w:val="0"/>
        </w:rPr>
        <w:t xml:space="preserve">If "cool roof" reflective pigments are required, retain one of the three subparagraphs below. Check performance by color: some colors perform better than examples given. </w:t>
      </w:r>
    </w:p>
    <w:p w:rsidR="00000000" w:rsidDel="00000000" w:rsidP="00000000" w:rsidRDefault="00000000" w:rsidRPr="00000000" w14:paraId="00000115">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Energy Star® qualified product for slope indicated in Drawings.</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720" w:right="0" w:firstLine="0"/>
        <w:jc w:val="both"/>
        <w:rPr>
          <w:rFonts w:ascii="Arial" w:cs="Arial" w:eastAsia="Arial" w:hAnsi="Arial"/>
          <w:b w:val="0"/>
          <w:bCs w:val="0"/>
          <w:i w:val="0"/>
          <w:iCs w:val="0"/>
          <w:smallCaps w:val="0"/>
          <w:strike w:val="0"/>
          <w:color w:val="0070c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2"/>
          <w:szCs w:val="22"/>
          <w:u w:val="none"/>
          <w:shd w:fill="auto" w:val="clear"/>
          <w:vertAlign w:val="baseline"/>
          <w:rtl w:val="0"/>
        </w:rPr>
        <w:t xml:space="preserve">LEED Credit SS 7.2 is for SRI of 29 or higher for a pitch of 2:12 or steeper and SRI of 78 or higher for lower slopes. In subparagraph below, the listed value is for Kynar 500 and Kynar 500 Metallic coatings. </w:t>
      </w:r>
    </w:p>
    <w:p w:rsidR="00000000" w:rsidDel="00000000" w:rsidP="00000000" w:rsidRDefault="00000000" w:rsidRPr="00000000" w14:paraId="00000118">
      <w:pPr>
        <w:spacing w:after="0" w:line="240"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Solar reflective index (SRI): Not less than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(29)&lt;</w:t>
      </w:r>
      <w:r w:rsidDel="00000000" w:rsidR="00000000" w:rsidRPr="00000000">
        <w:rPr>
          <w:rFonts w:ascii="Arial" w:cs="Arial" w:eastAsia="Arial" w:hAnsi="Arial"/>
          <w:b w:val="0"/>
          <w:bCs w:val="0"/>
          <w:i w:val="1"/>
          <w:iCs w:val="1"/>
          <w:smallCaps w:val="0"/>
          <w:strike w:val="0"/>
          <w:color w:val="215e99"/>
          <w:sz w:val="22"/>
          <w:szCs w:val="22"/>
          <w:u w:val="none"/>
          <w:shd w:fill="auto" w:val="clear"/>
          <w:vertAlign w:val="baseline"/>
          <w:rtl w:val="0"/>
        </w:rPr>
        <w:t xml:space="preserve">Insert requirement</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&gt;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 ASTM E1980.</w:t>
      </w:r>
    </w:p>
    <w:p w:rsidR="00000000" w:rsidDel="00000000" w:rsidP="00000000" w:rsidRDefault="00000000" w:rsidRPr="00000000" w14:paraId="0000011A">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Reflectance and Emissivity:</w:t>
      </w:r>
    </w:p>
    <w:p w:rsidR="00000000" w:rsidDel="00000000" w:rsidP="00000000" w:rsidRDefault="00000000" w:rsidRPr="00000000" w14:paraId="0000011B">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Solar Reflectance: Not less than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(0.25)&lt;</w:t>
      </w:r>
      <w:r w:rsidDel="00000000" w:rsidR="00000000" w:rsidRPr="00000000">
        <w:rPr>
          <w:rFonts w:ascii="Arial" w:cs="Arial" w:eastAsia="Arial" w:hAnsi="Arial"/>
          <w:b w:val="0"/>
          <w:bCs w:val="0"/>
          <w:i w:val="1"/>
          <w:iCs w:val="1"/>
          <w:smallCaps w:val="0"/>
          <w:strike w:val="0"/>
          <w:color w:val="215e99"/>
          <w:sz w:val="22"/>
          <w:szCs w:val="22"/>
          <w:u w:val="none"/>
          <w:shd w:fill="auto" w:val="clear"/>
          <w:vertAlign w:val="baseline"/>
          <w:rtl w:val="0"/>
        </w:rPr>
        <w:t xml:space="preserve">Insert requirement</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&gt;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 ASTM test methods C1549 or E1918, or CRRC-1 Method #1.</w:t>
      </w:r>
    </w:p>
    <w:p w:rsidR="00000000" w:rsidDel="00000000" w:rsidP="00000000" w:rsidRDefault="00000000" w:rsidRPr="00000000" w14:paraId="0000011C">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Thermal Emissivity: Not less than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(0.75)&lt;</w:t>
      </w:r>
      <w:r w:rsidDel="00000000" w:rsidR="00000000" w:rsidRPr="00000000">
        <w:rPr>
          <w:rFonts w:ascii="Arial" w:cs="Arial" w:eastAsia="Arial" w:hAnsi="Arial"/>
          <w:b w:val="0"/>
          <w:bCs w:val="0"/>
          <w:i w:val="1"/>
          <w:iCs w:val="1"/>
          <w:smallCaps w:val="0"/>
          <w:strike w:val="0"/>
          <w:color w:val="215e99"/>
          <w:sz w:val="22"/>
          <w:szCs w:val="22"/>
          <w:u w:val="none"/>
          <w:shd w:fill="auto" w:val="clear"/>
          <w:vertAlign w:val="baseline"/>
          <w:rtl w:val="0"/>
        </w:rPr>
        <w:t xml:space="preserve">Insert requirement</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&gt;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 ASTM C1371.</w:t>
      </w:r>
    </w:p>
    <w:p w:rsidR="00000000" w:rsidDel="00000000" w:rsidP="00000000" w:rsidRDefault="00000000" w:rsidRPr="00000000" w14:paraId="0000011D">
      <w:pPr>
        <w:keepNext w:val="0"/>
        <w:keepLines w:val="0"/>
        <w:pageBreakBefore w:val="0"/>
        <w:widowControl w:val="1"/>
        <w:numPr>
          <w:ilvl w:val="1"/>
          <w:numId w:val="10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Shipping Distance: Provide panels manufactured at the following factory: (if locally manufactured materials are a project requirement, select factory closer to Project site)</w:t>
      </w:r>
    </w:p>
    <w:p w:rsidR="00000000" w:rsidDel="00000000" w:rsidP="00000000" w:rsidRDefault="00000000" w:rsidRPr="00000000" w14:paraId="0000011E">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Salem, Oregon 97301</w:t>
      </w:r>
    </w:p>
    <w:p w:rsidR="00000000" w:rsidDel="00000000" w:rsidP="00000000" w:rsidRDefault="00000000" w:rsidRPr="00000000" w14:paraId="0000011F">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Auburn, Washington 98001</w:t>
      </w:r>
    </w:p>
    <w:p w:rsidR="00000000" w:rsidDel="00000000" w:rsidP="00000000" w:rsidRDefault="00000000" w:rsidRPr="00000000" w14:paraId="00000120">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Sacramento, California 95834</w:t>
      </w:r>
    </w:p>
    <w:p w:rsidR="00000000" w:rsidDel="00000000" w:rsidP="00000000" w:rsidRDefault="00000000" w:rsidRPr="00000000" w14:paraId="00000121">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Riverside, California 92509</w:t>
      </w:r>
    </w:p>
    <w:p w:rsidR="00000000" w:rsidDel="00000000" w:rsidP="00000000" w:rsidRDefault="00000000" w:rsidRPr="00000000" w14:paraId="00000122">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Spokane, Washington 99202</w:t>
      </w:r>
    </w:p>
    <w:p w:rsidR="00000000" w:rsidDel="00000000" w:rsidP="00000000" w:rsidRDefault="00000000" w:rsidRPr="00000000" w14:paraId="00000123">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215e99"/>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Environmental Product Declaration: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(EPD- Riverside, CA.-#</w:t>
      </w:r>
      <w:r w:rsidDel="00000000" w:rsidR="00000000" w:rsidRPr="00000000">
        <w:rPr>
          <w:rFonts w:ascii="Helvetica Neue" w:cs="Helvetica Neue" w:eastAsia="Helvetica Neue" w:hAnsi="Helvetica Neue"/>
          <w:b w:val="0"/>
          <w:bCs w:val="0"/>
          <w:i w:val="0"/>
          <w:iCs w:val="0"/>
          <w:smallCaps w:val="0"/>
          <w:strike w:val="0"/>
          <w:color w:val="215e99"/>
          <w:sz w:val="22"/>
          <w:szCs w:val="22"/>
          <w:u w:val="none"/>
          <w:shd w:fill="auto" w:val="clear"/>
          <w:vertAlign w:val="baseline"/>
          <w:rtl w:val="0"/>
        </w:rPr>
        <w:t xml:space="preserve">7fdc28ba-4ª91-4221-a906-  </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215e99"/>
          <w:sz w:val="12"/>
          <w:szCs w:val="1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215e99"/>
          <w:sz w:val="22"/>
          <w:szCs w:val="22"/>
          <w:u w:val="none"/>
          <w:shd w:fill="auto" w:val="clear"/>
          <w:vertAlign w:val="baseline"/>
          <w:rtl w:val="0"/>
        </w:rPr>
        <w:t xml:space="preserve">            0d4f6d7007a8 and Salem, OR.-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F73eab7a-e72c-4c53-9602-3e6c14444ef8)</w:t>
      </w:r>
      <w:r w:rsidDel="00000000" w:rsidR="00000000" w:rsidRPr="00000000">
        <w:rPr>
          <w:rtl w:val="0"/>
        </w:rPr>
      </w:r>
    </w:p>
    <w:p w:rsidR="00000000" w:rsidDel="00000000" w:rsidP="00000000" w:rsidRDefault="00000000" w:rsidRPr="00000000" w14:paraId="00000125">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and Health Product Declaration. Manufacturer documentation verification required. </w:t>
      </w:r>
    </w:p>
    <w:p w:rsidR="00000000" w:rsidDel="00000000" w:rsidP="00000000" w:rsidRDefault="00000000" w:rsidRPr="00000000" w14:paraId="00000126">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27">
      <w:pPr>
        <w:spacing w:after="0" w:line="240" w:lineRule="auto"/>
        <w:rPr>
          <w:rFonts w:ascii="Arial" w:cs="Arial" w:eastAsia="Arial" w:hAnsi="Arial"/>
          <w:color w:val="215e99"/>
          <w:sz w:val="22"/>
          <w:szCs w:val="22"/>
        </w:rPr>
      </w:pPr>
      <w:r w:rsidDel="00000000" w:rsidR="00000000" w:rsidRPr="00000000">
        <w:rPr>
          <w:rFonts w:ascii="Arial" w:cs="Arial" w:eastAsia="Arial" w:hAnsi="Arial"/>
          <w:color w:val="215e99"/>
          <w:sz w:val="22"/>
          <w:szCs w:val="22"/>
          <w:rtl w:val="0"/>
        </w:rPr>
        <w:t xml:space="preserve">If project is subject to Federal Buy American or BABA provisions, retain paragraph below. Taylor Metal Products comply with this requirement.</w:t>
      </w:r>
    </w:p>
    <w:p w:rsidR="00000000" w:rsidDel="00000000" w:rsidP="00000000" w:rsidRDefault="00000000" w:rsidRPr="00000000" w14:paraId="00000128">
      <w:pPr>
        <w:spacing w:after="0" w:line="240" w:lineRule="auto"/>
        <w:rPr>
          <w:rFonts w:ascii="Arial" w:cs="Arial" w:eastAsia="Arial" w:hAnsi="Arial"/>
          <w:color w:val="0b5ab2"/>
          <w:sz w:val="22"/>
          <w:szCs w:val="22"/>
        </w:rPr>
      </w:pP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Manufacturing Characteristics: Provide panels complying with provisions of Buy American Act 41 U.S. C 10a - 10d or Build America Buy America (BABA).</w:t>
      </w:r>
    </w:p>
    <w:p w:rsidR="00000000" w:rsidDel="00000000" w:rsidP="00000000" w:rsidRDefault="00000000" w:rsidRPr="00000000" w14:paraId="0000012A">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2B">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2.2 PANELS</w:t>
      </w:r>
    </w:p>
    <w:p w:rsidR="00000000" w:rsidDel="00000000" w:rsidP="00000000" w:rsidRDefault="00000000" w:rsidRPr="00000000" w14:paraId="0000012C">
      <w:pPr>
        <w:spacing w:after="0" w:line="240" w:lineRule="auto"/>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215e99"/>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Products: Contour™ Series</w:t>
      </w: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Manufacturer</w:t>
      </w:r>
    </w:p>
    <w:p w:rsidR="00000000" w:rsidDel="00000000" w:rsidP="00000000" w:rsidRDefault="00000000" w:rsidRPr="00000000" w14:paraId="0000012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Taylor Metal Products: 4566 Ridge Drive NE, Salem OR: 800-574-1388: </w:t>
      </w:r>
      <w:hyperlink r:id="rId9">
        <w:r w:rsidDel="00000000" w:rsidR="00000000" w:rsidRPr="00000000">
          <w:rPr>
            <w:rFonts w:ascii="Arial" w:cs="Arial" w:eastAsia="Arial" w:hAnsi="Arial"/>
            <w:b w:val="0"/>
            <w:bCs w:val="0"/>
            <w:i w:val="0"/>
            <w:iCs w:val="0"/>
            <w:smallCaps w:val="0"/>
            <w:strike w:val="0"/>
            <w:color w:val="0070c0"/>
            <w:sz w:val="22"/>
            <w:szCs w:val="22"/>
            <w:u w:val="single"/>
            <w:shd w:fill="auto" w:val="clear"/>
            <w:vertAlign w:val="baseline"/>
            <w:rtl w:val="0"/>
          </w:rPr>
          <w:t xml:space="preserve">www.Taylormetal.com</w:t>
        </w:r>
      </w:hyperlink>
      <w:r w:rsidDel="00000000" w:rsidR="00000000" w:rsidRPr="00000000">
        <w:rPr>
          <w:rtl w:val="0"/>
        </w:rPr>
      </w:r>
    </w:p>
    <w:p w:rsidR="00000000" w:rsidDel="00000000" w:rsidP="00000000" w:rsidRDefault="00000000" w:rsidRPr="00000000" w14:paraId="00000130">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Panels: Basis of Design- Contour</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Metal Siding Panel. </w:t>
      </w:r>
    </w:p>
    <w:p w:rsidR="00000000" w:rsidDel="00000000" w:rsidP="00000000" w:rsidRDefault="00000000" w:rsidRPr="00000000" w14:paraId="00000131">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Series Name:</w:t>
      </w:r>
    </w:p>
    <w:p w:rsidR="00000000" w:rsidDel="00000000" w:rsidP="00000000" w:rsidRDefault="00000000" w:rsidRPr="00000000" w14:paraId="00000132">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InFLEXion</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Series_____</w:t>
      </w: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Trinity</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Series_____</w:t>
      </w: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Neo</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Series_____</w:t>
      </w: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Integral</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Series_____</w:t>
      </w:r>
      <w:r w:rsidDel="00000000" w:rsidR="00000000" w:rsidRPr="00000000">
        <w:rPr>
          <w:rtl w:val="0"/>
        </w:rPr>
      </w:r>
    </w:p>
    <w:p w:rsidR="00000000" w:rsidDel="00000000" w:rsidP="00000000" w:rsidRDefault="00000000" w:rsidRPr="00000000" w14:paraId="00000136">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Reveal</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Series_____</w:t>
      </w: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Aspire</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Series_____</w:t>
      </w:r>
      <w:r w:rsidDel="00000000" w:rsidR="00000000" w:rsidRPr="00000000">
        <w:rPr>
          <w:rtl w:val="0"/>
        </w:rPr>
      </w:r>
    </w:p>
    <w:p w:rsidR="00000000" w:rsidDel="00000000" w:rsidP="00000000" w:rsidRDefault="00000000" w:rsidRPr="00000000" w14:paraId="00000138">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Impact</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Series_____</w:t>
      </w: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Express</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Series_____</w:t>
      </w:r>
      <w:r w:rsidDel="00000000" w:rsidR="00000000" w:rsidRPr="00000000">
        <w:rPr>
          <w:rtl w:val="0"/>
        </w:rPr>
      </w:r>
    </w:p>
    <w:p w:rsidR="00000000" w:rsidDel="00000000" w:rsidP="00000000" w:rsidRDefault="00000000" w:rsidRPr="00000000" w14:paraId="0000013A">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Elevated</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Series_____</w:t>
      </w: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Material: Steel</w:t>
      </w:r>
    </w:p>
    <w:p w:rsidR="00000000" w:rsidDel="00000000" w:rsidP="00000000" w:rsidRDefault="00000000" w:rsidRPr="00000000" w14:paraId="0000013D">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Steel- 24 Gauge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 or 22 ga. Select gauge according to TMP’s performance tables, required span, and applicable loads. 24 and 22 ga. are standard)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minimum thickness of .0236” </w:t>
      </w:r>
      <w:r w:rsidDel="00000000" w:rsidR="00000000" w:rsidRPr="00000000">
        <w:rPr>
          <w:rFonts w:ascii="Arial" w:cs="Arial" w:eastAsia="Arial" w:hAnsi="Arial"/>
          <w:b w:val="0"/>
          <w:bCs w:val="0"/>
          <w:i w:val="0"/>
          <w:iCs w:val="0"/>
          <w:smallCaps w:val="0"/>
          <w:strike w:val="0"/>
          <w:color w:val="244084"/>
          <w:sz w:val="22"/>
          <w:szCs w:val="22"/>
          <w:u w:val="none"/>
          <w:shd w:fill="auto" w:val="clear"/>
          <w:vertAlign w:val="baseline"/>
          <w:rtl w:val="0"/>
        </w:rPr>
        <w:t xml:space="preserve">(.0285”)</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Grade 50 minimum yield and 65 tensile strengths (lesser grades are not allowed).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(20 ga. and 18 ga. steel- special order)</w:t>
      </w:r>
      <w:r w:rsidDel="00000000" w:rsidR="00000000" w:rsidRPr="00000000">
        <w:rPr>
          <w:rtl w:val="0"/>
        </w:rPr>
      </w:r>
    </w:p>
    <w:p w:rsidR="00000000" w:rsidDel="00000000" w:rsidP="00000000" w:rsidRDefault="00000000" w:rsidRPr="00000000" w14:paraId="0000013E">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355bb7"/>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Aluminum- .032” </w:t>
      </w:r>
      <w:r w:rsidDel="00000000" w:rsidR="00000000" w:rsidRPr="00000000">
        <w:rPr>
          <w:rFonts w:ascii="Arial" w:cs="Arial" w:eastAsia="Arial" w:hAnsi="Arial"/>
          <w:b w:val="0"/>
          <w:bCs w:val="0"/>
          <w:i w:val="0"/>
          <w:iCs w:val="0"/>
          <w:smallCaps w:val="0"/>
          <w:strike w:val="0"/>
          <w:color w:val="0070c0"/>
          <w:sz w:val="22"/>
          <w:szCs w:val="22"/>
          <w:u w:val="none"/>
          <w:shd w:fill="auto" w:val="clear"/>
          <w:vertAlign w:val="baseline"/>
          <w:rtl w:val="0"/>
        </w:rPr>
        <w:t xml:space="preserve">(or .040”. Select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gauge according to TMP’s performance tables, required span, and applicable loads. 050” and .063” aluminum- special order)</w:t>
      </w: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Thickness and yield strength: as required for performance indicated: </w:t>
      </w:r>
    </w:p>
    <w:p w:rsidR="00000000" w:rsidDel="00000000" w:rsidP="00000000" w:rsidRDefault="00000000" w:rsidRPr="00000000" w14:paraId="00000140">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Steel- ASTM A653: Steel Sheet, Zinc Coated (Galvanized) Class G90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(or aluminum-zinc alloy coating conforming to ASTM A792, Class AZ50)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by the Hot Dip Process. </w:t>
      </w:r>
    </w:p>
    <w:p w:rsidR="00000000" w:rsidDel="00000000" w:rsidP="00000000" w:rsidRDefault="00000000" w:rsidRPr="00000000" w14:paraId="00000141">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70c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Aluminum- ASTM B209 (ASTM B209M) alloy as standard with manufacturer, with temper as required to suit forming operations and structural performance required. </w:t>
      </w:r>
      <w:r w:rsidDel="00000000" w:rsidR="00000000" w:rsidRPr="00000000">
        <w:rPr>
          <w:rFonts w:ascii="Arial" w:cs="Arial" w:eastAsia="Arial" w:hAnsi="Arial"/>
          <w:b w:val="0"/>
          <w:bCs w:val="0"/>
          <w:i w:val="0"/>
          <w:iCs w:val="0"/>
          <w:smallCaps w:val="0"/>
          <w:strike w:val="0"/>
          <w:color w:val="0070c0"/>
          <w:sz w:val="22"/>
          <w:szCs w:val="22"/>
          <w:u w:val="none"/>
          <w:shd w:fill="auto" w:val="clear"/>
          <w:vertAlign w:val="baseline"/>
          <w:rtl w:val="0"/>
        </w:rPr>
        <w:t xml:space="preserve">(Perforated options are available- inquire).</w:t>
      </w:r>
    </w:p>
    <w:p w:rsidR="00000000" w:rsidDel="00000000" w:rsidP="00000000" w:rsidRDefault="00000000" w:rsidRPr="00000000" w14:paraId="00000142">
      <w:pPr>
        <w:spacing w:after="0" w:line="240" w:lineRule="auto"/>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For projects with multiple profiles of varied combinations of profiles, rib patterns and finishes, show on drawings.</w:t>
      </w:r>
    </w:p>
    <w:p w:rsidR="00000000" w:rsidDel="00000000" w:rsidP="00000000" w:rsidRDefault="00000000" w:rsidRPr="00000000" w14:paraId="00000143">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215e99"/>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Panel Width, (Depth)- Attachment Options </w:t>
      </w:r>
      <w:r w:rsidDel="00000000" w:rsidR="00000000" w:rsidRPr="00000000">
        <w:rPr>
          <w:rFonts w:ascii="Arial" w:cs="Arial" w:eastAsia="Arial" w:hAnsi="Arial"/>
          <w:b w:val="0"/>
          <w:bCs w:val="0"/>
          <w:i w:val="0"/>
          <w:iCs w:val="0"/>
          <w:smallCaps w:val="0"/>
          <w:strike w:val="0"/>
          <w:color w:val="0070c0"/>
          <w:sz w:val="22"/>
          <w:szCs w:val="22"/>
          <w:u w:val="none"/>
          <w:shd w:fill="auto" w:val="clear"/>
          <w:vertAlign w:val="baseline"/>
          <w:rtl w:val="0"/>
        </w:rPr>
        <w:t xml:space="preserve">(Contour Series panels are manufactured with a clip attachment flange as a standard. Inquire for a screw flange option in specific profiles—raw material stretch out may exceed available widths)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InFLEXion</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w:t>
      </w: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1"/>
          <w:numId w:val="7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IC40-12 (1-1/4”)</w:t>
      </w:r>
    </w:p>
    <w:p w:rsidR="00000000" w:rsidDel="00000000" w:rsidP="00000000" w:rsidRDefault="00000000" w:rsidRPr="00000000" w14:paraId="00000146">
      <w:pPr>
        <w:keepNext w:val="0"/>
        <w:keepLines w:val="0"/>
        <w:pageBreakBefore w:val="0"/>
        <w:widowControl w:val="1"/>
        <w:numPr>
          <w:ilvl w:val="1"/>
          <w:numId w:val="7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IC50-12 (1-1/4”)</w:t>
      </w:r>
    </w:p>
    <w:p w:rsidR="00000000" w:rsidDel="00000000" w:rsidP="00000000" w:rsidRDefault="00000000" w:rsidRPr="00000000" w14:paraId="00000147">
      <w:pPr>
        <w:keepNext w:val="0"/>
        <w:keepLines w:val="0"/>
        <w:pageBreakBefore w:val="0"/>
        <w:widowControl w:val="1"/>
        <w:numPr>
          <w:ilvl w:val="1"/>
          <w:numId w:val="7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IC60-12 (1-1/4”)</w:t>
      </w:r>
    </w:p>
    <w:p w:rsidR="00000000" w:rsidDel="00000000" w:rsidP="00000000" w:rsidRDefault="00000000" w:rsidRPr="00000000" w14:paraId="00000148">
      <w:pPr>
        <w:keepNext w:val="0"/>
        <w:keepLines w:val="0"/>
        <w:pageBreakBefore w:val="0"/>
        <w:widowControl w:val="1"/>
        <w:numPr>
          <w:ilvl w:val="1"/>
          <w:numId w:val="7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IC70-12 (1-1/4”)</w:t>
      </w:r>
    </w:p>
    <w:p w:rsidR="00000000" w:rsidDel="00000000" w:rsidP="00000000" w:rsidRDefault="00000000" w:rsidRPr="00000000" w14:paraId="00000149">
      <w:pPr>
        <w:keepNext w:val="0"/>
        <w:keepLines w:val="0"/>
        <w:pageBreakBefore w:val="0"/>
        <w:widowControl w:val="1"/>
        <w:numPr>
          <w:ilvl w:val="1"/>
          <w:numId w:val="7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IC80-12 (1-1/4”)</w:t>
      </w:r>
    </w:p>
    <w:p w:rsidR="00000000" w:rsidDel="00000000" w:rsidP="00000000" w:rsidRDefault="00000000" w:rsidRPr="00000000" w14:paraId="0000014A">
      <w:pPr>
        <w:keepNext w:val="0"/>
        <w:keepLines w:val="0"/>
        <w:pageBreakBefore w:val="0"/>
        <w:widowControl w:val="1"/>
        <w:numPr>
          <w:ilvl w:val="1"/>
          <w:numId w:val="7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IC90-12 (1-1/4”)</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Trinity</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w:t>
      </w: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CT-1- 12 (7/8”)</w:t>
      </w:r>
    </w:p>
    <w:p w:rsidR="00000000" w:rsidDel="00000000" w:rsidP="00000000" w:rsidRDefault="00000000" w:rsidRPr="00000000" w14:paraId="0000014E">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CT-2- 16 (7/8”)</w:t>
      </w:r>
    </w:p>
    <w:p w:rsidR="00000000" w:rsidDel="00000000" w:rsidP="00000000" w:rsidRDefault="00000000" w:rsidRPr="00000000" w14:paraId="0000014F">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CT-META- 12 (5/8” California and ¾” in OR./WA.)</w:t>
      </w:r>
    </w:p>
    <w:p w:rsidR="00000000" w:rsidDel="00000000" w:rsidP="00000000" w:rsidRDefault="00000000" w:rsidRPr="00000000" w14:paraId="00000150">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CT-3- 12 (1-1/2”)</w:t>
      </w:r>
    </w:p>
    <w:p w:rsidR="00000000" w:rsidDel="00000000" w:rsidP="00000000" w:rsidRDefault="00000000" w:rsidRPr="00000000" w14:paraId="00000151">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CT-4- 12 (1-1/2”)</w:t>
      </w:r>
    </w:p>
    <w:p w:rsidR="00000000" w:rsidDel="00000000" w:rsidP="00000000" w:rsidRDefault="00000000" w:rsidRPr="00000000" w14:paraId="00000152">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CT-5- 12 (1-1/2”)</w:t>
      </w:r>
    </w:p>
    <w:p w:rsidR="00000000" w:rsidDel="00000000" w:rsidP="00000000" w:rsidRDefault="00000000" w:rsidRPr="00000000" w14:paraId="00000153">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CT-6- 12 (1-1/2”)</w:t>
      </w:r>
    </w:p>
    <w:p w:rsidR="00000000" w:rsidDel="00000000" w:rsidP="00000000" w:rsidRDefault="00000000" w:rsidRPr="00000000" w14:paraId="00000154">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CT-7- 12 (1-1/2”)</w:t>
      </w:r>
    </w:p>
    <w:p w:rsidR="00000000" w:rsidDel="00000000" w:rsidP="00000000" w:rsidRDefault="00000000" w:rsidRPr="00000000" w14:paraId="00000155">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CT-8- 16 (1-1/4”)</w:t>
      </w:r>
    </w:p>
    <w:p w:rsidR="00000000" w:rsidDel="00000000" w:rsidP="00000000" w:rsidRDefault="00000000" w:rsidRPr="00000000" w14:paraId="00000156">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CT-9- 12 (7/8”)</w:t>
      </w:r>
    </w:p>
    <w:p w:rsidR="00000000" w:rsidDel="00000000" w:rsidP="00000000" w:rsidRDefault="00000000" w:rsidRPr="00000000" w14:paraId="00000157">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CT-10- 16 (1”)</w:t>
      </w:r>
    </w:p>
    <w:p w:rsidR="00000000" w:rsidDel="00000000" w:rsidP="00000000" w:rsidRDefault="00000000" w:rsidRPr="00000000" w14:paraId="00000158">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CT-11- 12 (7/8”)</w:t>
      </w:r>
    </w:p>
    <w:p w:rsidR="00000000" w:rsidDel="00000000" w:rsidP="00000000" w:rsidRDefault="00000000" w:rsidRPr="00000000" w14:paraId="00000159">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CT-12- 16 (7/8”)</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Neo</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NX-1- 12 (1-1/2”)- Clip Flange only</w:t>
      </w:r>
    </w:p>
    <w:p w:rsidR="00000000" w:rsidDel="00000000" w:rsidP="00000000" w:rsidRDefault="00000000" w:rsidRPr="00000000" w14:paraId="0000015D">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NX-2- 12 (1-1/2”)- Clip Flange only</w:t>
      </w:r>
    </w:p>
    <w:p w:rsidR="00000000" w:rsidDel="00000000" w:rsidP="00000000" w:rsidRDefault="00000000" w:rsidRPr="00000000" w14:paraId="0000015E">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NX-3- 12 (1-1/2”)- Clip Flange only</w:t>
      </w:r>
    </w:p>
    <w:p w:rsidR="00000000" w:rsidDel="00000000" w:rsidP="00000000" w:rsidRDefault="00000000" w:rsidRPr="00000000" w14:paraId="0000015F">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NX-3A- 12 (1-1/2”)- Clip Flange only</w:t>
      </w:r>
    </w:p>
    <w:p w:rsidR="00000000" w:rsidDel="00000000" w:rsidP="00000000" w:rsidRDefault="00000000" w:rsidRPr="00000000" w14:paraId="00000160">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NX-4- 12 (1-1/2”)- Clip Flange only</w:t>
      </w:r>
    </w:p>
    <w:p w:rsidR="00000000" w:rsidDel="00000000" w:rsidP="00000000" w:rsidRDefault="00000000" w:rsidRPr="00000000" w14:paraId="00000161">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NX-6- 12 (1-1/2”)- Clip Flange only</w:t>
      </w:r>
    </w:p>
    <w:p w:rsidR="00000000" w:rsidDel="00000000" w:rsidP="00000000" w:rsidRDefault="00000000" w:rsidRPr="00000000" w14:paraId="00000162">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NX-7- 12 (1-1/2”)- Clip Flange only</w:t>
      </w:r>
    </w:p>
    <w:p w:rsidR="00000000" w:rsidDel="00000000" w:rsidP="00000000" w:rsidRDefault="00000000" w:rsidRPr="00000000" w14:paraId="00000163">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NX-8- 12 (1-1/2”)- Clip Flange only</w:t>
      </w:r>
    </w:p>
    <w:p w:rsidR="00000000" w:rsidDel="00000000" w:rsidP="00000000" w:rsidRDefault="00000000" w:rsidRPr="00000000" w14:paraId="00000164">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NX-9- 12 (1-1/2”)- Clip Flange only</w:t>
      </w:r>
    </w:p>
    <w:p w:rsidR="00000000" w:rsidDel="00000000" w:rsidP="00000000" w:rsidRDefault="00000000" w:rsidRPr="00000000" w14:paraId="00000165">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NX-10- 12 (1-1/2”)- Clip Flange only</w:t>
      </w:r>
    </w:p>
    <w:p w:rsidR="00000000" w:rsidDel="00000000" w:rsidP="00000000" w:rsidRDefault="00000000" w:rsidRPr="00000000" w14:paraId="00000166">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NX-11- 12 (1-1/2”)- Clip Flange only</w:t>
      </w:r>
    </w:p>
    <w:p w:rsidR="00000000" w:rsidDel="00000000" w:rsidP="00000000" w:rsidRDefault="00000000" w:rsidRPr="00000000" w14:paraId="00000167">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Integral</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w:t>
      </w:r>
      <w:r w:rsidDel="00000000" w:rsidR="00000000" w:rsidRPr="00000000">
        <w:rPr>
          <w:rtl w:val="0"/>
        </w:rPr>
      </w:r>
    </w:p>
    <w:p w:rsidR="00000000" w:rsidDel="00000000" w:rsidP="00000000" w:rsidRDefault="00000000" w:rsidRPr="00000000" w14:paraId="00000169">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CI-2- 12 (7/8”)</w:t>
      </w:r>
    </w:p>
    <w:p w:rsidR="00000000" w:rsidDel="00000000" w:rsidP="00000000" w:rsidRDefault="00000000" w:rsidRPr="00000000" w14:paraId="0000016A">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CI-2- 16 (7/8”)</w:t>
      </w:r>
    </w:p>
    <w:p w:rsidR="00000000" w:rsidDel="00000000" w:rsidP="00000000" w:rsidRDefault="00000000" w:rsidRPr="00000000" w14:paraId="0000016B">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CI-3- 12 (7/8”)</w:t>
      </w:r>
    </w:p>
    <w:p w:rsidR="00000000" w:rsidDel="00000000" w:rsidP="00000000" w:rsidRDefault="00000000" w:rsidRPr="00000000" w14:paraId="0000016C">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CI-3- 16 (7/8”)</w:t>
      </w:r>
    </w:p>
    <w:p w:rsidR="00000000" w:rsidDel="00000000" w:rsidP="00000000" w:rsidRDefault="00000000" w:rsidRPr="00000000" w14:paraId="0000016D">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CI-3B- 16 (7/8”)</w:t>
      </w:r>
    </w:p>
    <w:p w:rsidR="00000000" w:rsidDel="00000000" w:rsidP="00000000" w:rsidRDefault="00000000" w:rsidRPr="00000000" w14:paraId="0000016E">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CI-4- 12 (7/8”)</w:t>
      </w:r>
    </w:p>
    <w:p w:rsidR="00000000" w:rsidDel="00000000" w:rsidP="00000000" w:rsidRDefault="00000000" w:rsidRPr="00000000" w14:paraId="0000016F">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CI-4- 16 (7/8”)</w:t>
      </w:r>
    </w:p>
    <w:p w:rsidR="00000000" w:rsidDel="00000000" w:rsidP="00000000" w:rsidRDefault="00000000" w:rsidRPr="00000000" w14:paraId="00000170">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CI-5- 12 (7/8”)</w:t>
      </w:r>
    </w:p>
    <w:p w:rsidR="00000000" w:rsidDel="00000000" w:rsidP="00000000" w:rsidRDefault="00000000" w:rsidRPr="00000000" w14:paraId="00000171">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CI-5- 16 (7/8”)</w:t>
      </w:r>
    </w:p>
    <w:p w:rsidR="00000000" w:rsidDel="00000000" w:rsidP="00000000" w:rsidRDefault="00000000" w:rsidRPr="00000000" w14:paraId="00000172">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CI-6- 12 (7/8”)</w:t>
      </w:r>
    </w:p>
    <w:p w:rsidR="00000000" w:rsidDel="00000000" w:rsidP="00000000" w:rsidRDefault="00000000" w:rsidRPr="00000000" w14:paraId="00000173">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CI-7- 12 (7/8”)</w:t>
      </w:r>
    </w:p>
    <w:p w:rsidR="00000000" w:rsidDel="00000000" w:rsidP="00000000" w:rsidRDefault="00000000" w:rsidRPr="00000000" w14:paraId="00000174">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CI-7- 16 (7/8”)</w:t>
      </w:r>
    </w:p>
    <w:p w:rsidR="00000000" w:rsidDel="00000000" w:rsidP="00000000" w:rsidRDefault="00000000" w:rsidRPr="00000000" w14:paraId="00000175">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CI-8- 12 (7/8”)</w:t>
      </w:r>
    </w:p>
    <w:p w:rsidR="00000000" w:rsidDel="00000000" w:rsidP="00000000" w:rsidRDefault="00000000" w:rsidRPr="00000000" w14:paraId="00000176">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CI-9- 12 (7/8”)</w:t>
      </w:r>
    </w:p>
    <w:p w:rsidR="00000000" w:rsidDel="00000000" w:rsidP="00000000" w:rsidRDefault="00000000" w:rsidRPr="00000000" w14:paraId="00000177">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CI-9- 16 (7/8”)</w:t>
      </w:r>
      <w:r w:rsidDel="00000000" w:rsidR="00000000" w:rsidRPr="00000000">
        <w:rPr>
          <w:rtl w:val="0"/>
        </w:rPr>
      </w:r>
    </w:p>
    <w:p w:rsidR="00000000" w:rsidDel="00000000" w:rsidP="00000000" w:rsidRDefault="00000000" w:rsidRPr="00000000" w14:paraId="00000178">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CI-10- 16 (7/8”)</w:t>
      </w:r>
    </w:p>
    <w:p w:rsidR="00000000" w:rsidDel="00000000" w:rsidP="00000000" w:rsidRDefault="00000000" w:rsidRPr="00000000" w14:paraId="00000179">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7A">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Reveal</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w:t>
      </w:r>
      <w:r w:rsidDel="00000000" w:rsidR="00000000" w:rsidRPr="00000000">
        <w:rPr>
          <w:rtl w:val="0"/>
        </w:rPr>
      </w:r>
    </w:p>
    <w:p w:rsidR="00000000" w:rsidDel="00000000" w:rsidP="00000000" w:rsidRDefault="00000000" w:rsidRPr="00000000" w14:paraId="0000017B">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CR-A- 12 (1”)</w:t>
      </w:r>
    </w:p>
    <w:p w:rsidR="00000000" w:rsidDel="00000000" w:rsidP="00000000" w:rsidRDefault="00000000" w:rsidRPr="00000000" w14:paraId="0000017C">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CR-B- 12 (1”)</w:t>
      </w:r>
    </w:p>
    <w:p w:rsidR="00000000" w:rsidDel="00000000" w:rsidP="00000000" w:rsidRDefault="00000000" w:rsidRPr="00000000" w14:paraId="0000017D">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CR-C- 12 (1”)</w:t>
      </w:r>
    </w:p>
    <w:p w:rsidR="00000000" w:rsidDel="00000000" w:rsidP="00000000" w:rsidRDefault="00000000" w:rsidRPr="00000000" w14:paraId="0000017E">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CR-D- 12 (1”)</w:t>
      </w:r>
    </w:p>
    <w:p w:rsidR="00000000" w:rsidDel="00000000" w:rsidP="00000000" w:rsidRDefault="00000000" w:rsidRPr="00000000" w14:paraId="0000017F">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CR-E- 12 (1”)</w:t>
      </w:r>
    </w:p>
    <w:p w:rsidR="00000000" w:rsidDel="00000000" w:rsidP="00000000" w:rsidRDefault="00000000" w:rsidRPr="00000000" w14:paraId="00000180">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CR-F- 12 (1”)</w:t>
      </w:r>
    </w:p>
    <w:p w:rsidR="00000000" w:rsidDel="00000000" w:rsidP="00000000" w:rsidRDefault="00000000" w:rsidRPr="00000000" w14:paraId="00000181">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CR-G- 12 (1”)</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Aspire</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w:t>
      </w: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AS-A- 12 (7/8”)</w:t>
      </w:r>
    </w:p>
    <w:p w:rsidR="00000000" w:rsidDel="00000000" w:rsidP="00000000" w:rsidRDefault="00000000" w:rsidRPr="00000000" w14:paraId="00000185">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AS-B- 12 (7/8”)</w:t>
      </w:r>
    </w:p>
    <w:p w:rsidR="00000000" w:rsidDel="00000000" w:rsidP="00000000" w:rsidRDefault="00000000" w:rsidRPr="00000000" w14:paraId="00000186">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AS-C- 12 (7/8”)</w:t>
      </w:r>
    </w:p>
    <w:p w:rsidR="00000000" w:rsidDel="00000000" w:rsidP="00000000" w:rsidRDefault="00000000" w:rsidRPr="00000000" w14:paraId="00000187">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AS-D- 12 (7/8”)</w:t>
      </w:r>
    </w:p>
    <w:p w:rsidR="00000000" w:rsidDel="00000000" w:rsidP="00000000" w:rsidRDefault="00000000" w:rsidRPr="00000000" w14:paraId="00000188">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AS-E- 12 (7/8”)</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Impact</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w:t>
      </w:r>
      <w:r w:rsidDel="00000000" w:rsidR="00000000" w:rsidRPr="00000000">
        <w:rPr>
          <w:rtl w:val="0"/>
        </w:rPr>
      </w:r>
    </w:p>
    <w:p w:rsidR="00000000" w:rsidDel="00000000" w:rsidP="00000000" w:rsidRDefault="00000000" w:rsidRPr="00000000" w14:paraId="0000018B">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ZigZag- 14 (1”)- Concealed Clip</w:t>
      </w:r>
    </w:p>
    <w:p w:rsidR="00000000" w:rsidDel="00000000" w:rsidP="00000000" w:rsidRDefault="00000000" w:rsidRPr="00000000" w14:paraId="0000018C">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Chevron V- 12 (1-1/2”)- Screw Flange Only</w:t>
      </w:r>
    </w:p>
    <w:p w:rsidR="00000000" w:rsidDel="00000000" w:rsidP="00000000" w:rsidRDefault="00000000" w:rsidRPr="00000000" w14:paraId="0000018D">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Chevron W- 12 (1-1/2”)- Screw Flange Only</w:t>
      </w:r>
    </w:p>
    <w:p w:rsidR="00000000" w:rsidDel="00000000" w:rsidP="00000000" w:rsidRDefault="00000000" w:rsidRPr="00000000" w14:paraId="0000018E">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Cascade 1- 12 (1-1/2”)</w:t>
      </w:r>
    </w:p>
    <w:p w:rsidR="00000000" w:rsidDel="00000000" w:rsidP="00000000" w:rsidRDefault="00000000" w:rsidRPr="00000000" w14:paraId="0000018F">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Cascade 2- 12 (1-1/2”)</w:t>
      </w:r>
    </w:p>
    <w:p w:rsidR="00000000" w:rsidDel="00000000" w:rsidP="00000000" w:rsidRDefault="00000000" w:rsidRPr="00000000" w14:paraId="00000190">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Cascade 3- 12 (1-1/2”)</w:t>
      </w:r>
    </w:p>
    <w:p w:rsidR="00000000" w:rsidDel="00000000" w:rsidP="00000000" w:rsidRDefault="00000000" w:rsidRPr="00000000" w14:paraId="00000191">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Cascade 4- 12 (1-1/2”)</w:t>
      </w:r>
    </w:p>
    <w:p w:rsidR="00000000" w:rsidDel="00000000" w:rsidP="00000000" w:rsidRDefault="00000000" w:rsidRPr="00000000" w14:paraId="00000192">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Cascade 9- 12 (1-1/2”)</w:t>
      </w:r>
    </w:p>
    <w:p w:rsidR="00000000" w:rsidDel="00000000" w:rsidP="00000000" w:rsidRDefault="00000000" w:rsidRPr="00000000" w14:paraId="00000193">
      <w:pPr>
        <w:spacing w:after="0" w:line="240" w:lineRule="auto"/>
        <w:ind w:left="108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94">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Express</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w:t>
      </w:r>
      <w:r w:rsidDel="00000000" w:rsidR="00000000" w:rsidRPr="00000000">
        <w:rPr>
          <w:rtl w:val="0"/>
        </w:rPr>
      </w:r>
    </w:p>
    <w:p w:rsidR="00000000" w:rsidDel="00000000" w:rsidP="00000000" w:rsidRDefault="00000000" w:rsidRPr="00000000" w14:paraId="00000195">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Board &amp; Batten- 12/16 (3/4”)- Screw Flange Only</w:t>
      </w:r>
    </w:p>
    <w:p w:rsidR="00000000" w:rsidDel="00000000" w:rsidP="00000000" w:rsidRDefault="00000000" w:rsidRPr="00000000" w14:paraId="00000196">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CE-A- 16 (7/8”)</w:t>
      </w:r>
    </w:p>
    <w:p w:rsidR="00000000" w:rsidDel="00000000" w:rsidP="00000000" w:rsidRDefault="00000000" w:rsidRPr="00000000" w14:paraId="00000197">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CE-B- 16 (7/8”)</w:t>
      </w:r>
    </w:p>
    <w:p w:rsidR="00000000" w:rsidDel="00000000" w:rsidP="00000000" w:rsidRDefault="00000000" w:rsidRPr="00000000" w14:paraId="00000198">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CE-C- 16 (7/8”)</w:t>
      </w:r>
    </w:p>
    <w:p w:rsidR="00000000" w:rsidDel="00000000" w:rsidP="00000000" w:rsidRDefault="00000000" w:rsidRPr="00000000" w14:paraId="00000199">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CE-D- 12 (7/8”)</w:t>
      </w:r>
    </w:p>
    <w:p w:rsidR="00000000" w:rsidDel="00000000" w:rsidP="00000000" w:rsidRDefault="00000000" w:rsidRPr="00000000" w14:paraId="0000019A">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CE-E- 16 (7/8”)</w:t>
      </w:r>
    </w:p>
    <w:p w:rsidR="00000000" w:rsidDel="00000000" w:rsidP="00000000" w:rsidRDefault="00000000" w:rsidRPr="00000000" w14:paraId="0000019B">
      <w:pPr>
        <w:spacing w:after="0" w:line="240" w:lineRule="auto"/>
        <w:ind w:left="108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9C">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Elevated</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w:t>
      </w:r>
      <w:r w:rsidDel="00000000" w:rsidR="00000000" w:rsidRPr="00000000">
        <w:rPr>
          <w:rtl w:val="0"/>
        </w:rPr>
      </w:r>
    </w:p>
    <w:p w:rsidR="00000000" w:rsidDel="00000000" w:rsidP="00000000" w:rsidRDefault="00000000" w:rsidRPr="00000000" w14:paraId="0000019D">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215e99"/>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ELV-55- 10 (3/4”)</w:t>
      </w:r>
      <w:r w:rsidDel="00000000" w:rsidR="00000000" w:rsidRPr="00000000">
        <w:rPr>
          <w:rtl w:val="0"/>
        </w:rPr>
      </w:r>
    </w:p>
    <w:p w:rsidR="00000000" w:rsidDel="00000000" w:rsidP="00000000" w:rsidRDefault="00000000" w:rsidRPr="00000000" w14:paraId="0000019E">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215e99"/>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ELV-46- 10 (3/4”)</w:t>
      </w:r>
      <w:r w:rsidDel="00000000" w:rsidR="00000000" w:rsidRPr="00000000">
        <w:rPr>
          <w:rtl w:val="0"/>
        </w:rPr>
      </w:r>
    </w:p>
    <w:p w:rsidR="00000000" w:rsidDel="00000000" w:rsidP="00000000" w:rsidRDefault="00000000" w:rsidRPr="00000000" w14:paraId="0000019F">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215e99"/>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ELV-37- 10 (3/4”)</w:t>
      </w:r>
      <w:r w:rsidDel="00000000" w:rsidR="00000000" w:rsidRPr="00000000">
        <w:rPr>
          <w:rtl w:val="0"/>
        </w:rPr>
      </w:r>
    </w:p>
    <w:p w:rsidR="00000000" w:rsidDel="00000000" w:rsidP="00000000" w:rsidRDefault="00000000" w:rsidRPr="00000000" w14:paraId="000001A0">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215e99"/>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ELV-28- 10 (3/4”)</w:t>
      </w: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bCs w:val="0"/>
          <w:i w:val="0"/>
          <w:iCs w:val="0"/>
          <w:smallCaps w:val="0"/>
          <w:strike w:val="0"/>
          <w:color w:val="215e99"/>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215e99"/>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Panel Finish: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Choose one or more of the following exterior finishes.</w:t>
      </w:r>
    </w:p>
    <w:p w:rsidR="00000000" w:rsidDel="00000000" w:rsidP="00000000" w:rsidRDefault="00000000" w:rsidRPr="00000000" w14:paraId="000001A3">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Polyvinylidene Fluoride (PVDF), full 70 percent (Kynar 500® or Duranar®) consisting of a baked-on nominal 0.25 mil corrosion resistant primer and a baked-on 0.70-0.80 mil finish coat with a specular gloss of 5 to 30 when tested in accordance with ASTM D523 at 60 degrees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85 degrees (matte - low gloss).</w:t>
      </w:r>
      <w:r w:rsidDel="00000000" w:rsidR="00000000" w:rsidRPr="00000000">
        <w:rPr>
          <w:rtl w:val="0"/>
        </w:rPr>
      </w:r>
    </w:p>
    <w:p w:rsidR="00000000" w:rsidDel="00000000" w:rsidP="00000000" w:rsidRDefault="00000000" w:rsidRPr="00000000" w14:paraId="000001A4">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Marine Guard</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(Marine or Corrosive environments) consisting of a high-build, corrosion resistant primer, finish coat, and clear top coat </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(minimums apply)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A5">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Color: Choose from full range of manufacturer’s standard colors, metallics, and custom colors </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(Custom colors are available on orders of 3,000 lineal feet or more. Consult TMP representative for other requirements)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A6">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ZINCALUME® Plus/Galvalume® Plus protective coating for unpainted aluminum-zinc alloy coating. </w:t>
      </w:r>
    </w:p>
    <w:p w:rsidR="00000000" w:rsidDel="00000000" w:rsidP="00000000" w:rsidRDefault="00000000" w:rsidRPr="00000000" w14:paraId="000001A7">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Panel Color: </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(As scheduled), (As selected from manufacturer’s full range), &lt;</w:t>
      </w:r>
      <w:r w:rsidDel="00000000" w:rsidR="00000000" w:rsidRPr="00000000">
        <w:rPr>
          <w:rFonts w:ascii="Arial" w:cs="Arial" w:eastAsia="Arial" w:hAnsi="Arial"/>
          <w:b w:val="0"/>
          <w:bCs w:val="0"/>
          <w:i w:val="1"/>
          <w:iCs w:val="1"/>
          <w:smallCaps w:val="0"/>
          <w:strike w:val="0"/>
          <w:color w:val="355bb7"/>
          <w:sz w:val="22"/>
          <w:szCs w:val="22"/>
          <w:u w:val="none"/>
          <w:shd w:fill="auto" w:val="clear"/>
          <w:vertAlign w:val="baseline"/>
          <w:rtl w:val="0"/>
        </w:rPr>
        <w:t xml:space="preserve">insert color</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&gt;.</w:t>
      </w:r>
      <w:r w:rsidDel="00000000" w:rsidR="00000000" w:rsidRPr="00000000">
        <w:rPr>
          <w:rtl w:val="0"/>
        </w:rPr>
      </w:r>
    </w:p>
    <w:p w:rsidR="00000000" w:rsidDel="00000000" w:rsidP="00000000" w:rsidRDefault="00000000" w:rsidRPr="00000000" w14:paraId="000001A8">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ICC Evaluation Report- ESR-5045- TMP Metal Siding Panels.</w:t>
      </w:r>
    </w:p>
    <w:p w:rsidR="00000000" w:rsidDel="00000000" w:rsidP="00000000" w:rsidRDefault="00000000" w:rsidRPr="00000000" w14:paraId="000001A9">
      <w:pPr>
        <w:spacing w:after="0" w:line="240" w:lineRule="auto"/>
        <w:rPr>
          <w:rFonts w:ascii="Arial" w:cs="Arial" w:eastAsia="Arial" w:hAnsi="Arial"/>
          <w:color w:val="215e99"/>
          <w:sz w:val="22"/>
          <w:szCs w:val="22"/>
        </w:rPr>
      </w:pPr>
      <w:r w:rsidDel="00000000" w:rsidR="00000000" w:rsidRPr="00000000">
        <w:rPr>
          <w:rtl w:val="0"/>
        </w:rPr>
      </w:r>
    </w:p>
    <w:p w:rsidR="00000000" w:rsidDel="00000000" w:rsidP="00000000" w:rsidRDefault="00000000" w:rsidRPr="00000000" w14:paraId="000001AA">
      <w:pPr>
        <w:spacing w:after="0" w:line="240" w:lineRule="auto"/>
        <w:rPr>
          <w:rFonts w:ascii="Arial" w:cs="Arial" w:eastAsia="Arial" w:hAnsi="Arial"/>
          <w:color w:val="215e99"/>
          <w:sz w:val="22"/>
          <w:szCs w:val="22"/>
        </w:rPr>
      </w:pPr>
      <w:r w:rsidDel="00000000" w:rsidR="00000000" w:rsidRPr="00000000">
        <w:rPr>
          <w:rFonts w:ascii="Arial" w:cs="Arial" w:eastAsia="Arial" w:hAnsi="Arial"/>
          <w:color w:val="215e99"/>
          <w:sz w:val="22"/>
          <w:szCs w:val="22"/>
          <w:rtl w:val="0"/>
        </w:rPr>
        <w:t xml:space="preserve">Factory Injected Seam Sealant is not available for these profiles.</w:t>
      </w:r>
    </w:p>
    <w:p w:rsidR="00000000" w:rsidDel="00000000" w:rsidP="00000000" w:rsidRDefault="00000000" w:rsidRPr="00000000" w14:paraId="000001AB">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AC">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Seam Sealant: Field applied, high-grade non-skinning sealant placed within the confines of the female and adjacent male legs.</w:t>
      </w:r>
    </w:p>
    <w:p w:rsidR="00000000" w:rsidDel="00000000" w:rsidP="00000000" w:rsidRDefault="00000000" w:rsidRPr="00000000" w14:paraId="000001AD">
      <w:pPr>
        <w:spacing w:after="0" w:line="240" w:lineRule="auto"/>
        <w:rPr>
          <w:rFonts w:ascii="Arial" w:cs="Arial" w:eastAsia="Arial" w:hAnsi="Arial"/>
          <w:i w:val="1"/>
          <w:iCs w:val="1"/>
          <w:color w:val="ee0000"/>
          <w:sz w:val="22"/>
          <w:szCs w:val="22"/>
        </w:rPr>
      </w:pPr>
      <w:r w:rsidDel="00000000" w:rsidR="00000000" w:rsidRPr="00000000">
        <w:rPr>
          <w:rtl w:val="0"/>
        </w:rPr>
      </w:r>
    </w:p>
    <w:p w:rsidR="00000000" w:rsidDel="00000000" w:rsidP="00000000" w:rsidRDefault="00000000" w:rsidRPr="00000000" w14:paraId="000001AE">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AF">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2.3 FRAMING AND SUBSTRATES</w:t>
      </w:r>
    </w:p>
    <w:p w:rsidR="00000000" w:rsidDel="00000000" w:rsidP="00000000" w:rsidRDefault="00000000" w:rsidRPr="00000000" w14:paraId="000001B0">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76"/>
          <w:tab w:val="left" w:leader="none" w:pos="864"/>
        </w:tabs>
        <w:spacing w:after="0" w:before="240" w:line="240" w:lineRule="auto"/>
        <w:ind w:left="864" w:right="0" w:hanging="864"/>
        <w:jc w:val="both"/>
        <w:rPr>
          <w:rFonts w:ascii="Arial" w:cs="Arial" w:eastAsia="Arial" w:hAnsi="Arial"/>
          <w:b w:val="0"/>
          <w:bCs w:val="0"/>
          <w:i w:val="0"/>
          <w:iCs w:val="0"/>
          <w:smallCaps w:val="0"/>
          <w:strike w:val="0"/>
          <w:color w:val="0070c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2"/>
          <w:szCs w:val="22"/>
          <w:u w:val="none"/>
          <w:shd w:fill="auto" w:val="clear"/>
          <w:vertAlign w:val="baseline"/>
          <w:rtl w:val="0"/>
        </w:rPr>
        <w:t xml:space="preserve">Edit framing and substrates to reflect Project requirements. Coordinate section numbers and titles.</w:t>
      </w:r>
    </w:p>
    <w:p w:rsidR="00000000" w:rsidDel="00000000" w:rsidP="00000000" w:rsidRDefault="00000000" w:rsidRPr="00000000" w14:paraId="000001B1">
      <w:pPr>
        <w:spacing w:after="0" w:line="240" w:lineRule="auto"/>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B2">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Secondary Framing: See Section 05 40 00 "Cold-Formed Metal Framing". </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Sheathing: See Section 06 16 00 "Sheathing". </w:t>
      </w:r>
    </w:p>
    <w:p w:rsidR="00000000" w:rsidDel="00000000" w:rsidP="00000000" w:rsidRDefault="00000000" w:rsidRPr="00000000" w14:paraId="000001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Siding Underlayment: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(As per Metal Siding Manufacturer’s recommendation)</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B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Synthetic Siding Felt: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(&lt;</w:t>
      </w:r>
      <w:r w:rsidDel="00000000" w:rsidR="00000000" w:rsidRPr="00000000">
        <w:rPr>
          <w:rFonts w:ascii="Arial" w:cs="Arial" w:eastAsia="Arial" w:hAnsi="Arial"/>
          <w:b w:val="0"/>
          <w:bCs w:val="0"/>
          <w:i w:val="1"/>
          <w:iCs w:val="1"/>
          <w:smallCaps w:val="0"/>
          <w:strike w:val="0"/>
          <w:color w:val="215e99"/>
          <w:sz w:val="22"/>
          <w:szCs w:val="22"/>
          <w:u w:val="none"/>
          <w:shd w:fill="auto" w:val="clear"/>
          <w:vertAlign w:val="baseline"/>
          <w:rtl w:val="0"/>
        </w:rPr>
        <w:t xml:space="preserve">insert requirements</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&gt;)</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Self-Adhering Membrane (SAM) Underlayment: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(&lt;</w:t>
      </w:r>
      <w:r w:rsidDel="00000000" w:rsidR="00000000" w:rsidRPr="00000000">
        <w:rPr>
          <w:rFonts w:ascii="Arial" w:cs="Arial" w:eastAsia="Arial" w:hAnsi="Arial"/>
          <w:b w:val="0"/>
          <w:bCs w:val="0"/>
          <w:i w:val="1"/>
          <w:iCs w:val="1"/>
          <w:smallCaps w:val="0"/>
          <w:strike w:val="0"/>
          <w:color w:val="215e99"/>
          <w:sz w:val="22"/>
          <w:szCs w:val="22"/>
          <w:u w:val="none"/>
          <w:shd w:fill="auto" w:val="clear"/>
          <w:vertAlign w:val="baseline"/>
          <w:rtl w:val="0"/>
        </w:rPr>
        <w:t xml:space="preserve">insert requirements</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&gt;)</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8">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1B9">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2.4 CLIPS AND FASTENERS</w:t>
      </w:r>
    </w:p>
    <w:p w:rsidR="00000000" w:rsidDel="00000000" w:rsidP="00000000" w:rsidRDefault="00000000" w:rsidRPr="00000000" w14:paraId="000001BA">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1BB">
      <w:pPr>
        <w:spacing w:after="0" w:line="240" w:lineRule="auto"/>
        <w:rPr>
          <w:rFonts w:ascii="Arial" w:cs="Arial" w:eastAsia="Arial" w:hAnsi="Arial"/>
          <w:b w:val="1"/>
          <w:bCs w:val="1"/>
          <w:color w:val="000000"/>
        </w:rPr>
      </w:pPr>
      <w:r w:rsidDel="00000000" w:rsidR="00000000" w:rsidRPr="00000000">
        <w:rPr>
          <w:rFonts w:ascii="Arial" w:cs="Arial" w:eastAsia="Arial" w:hAnsi="Arial"/>
          <w:color w:val="0070c0"/>
          <w:sz w:val="22"/>
          <w:szCs w:val="22"/>
          <w:rtl w:val="0"/>
        </w:rPr>
        <w:t xml:space="preserve">Clip selection to be determined based upon panel framing, substrate and attachment requirements.  See Taylor Metal Products’ installation guidelines for clip types at www.taylormetal.com.</w:t>
      </w:r>
      <w:r w:rsidDel="00000000" w:rsidR="00000000" w:rsidRPr="00000000">
        <w:rPr>
          <w:rtl w:val="0"/>
        </w:rPr>
      </w:r>
    </w:p>
    <w:p w:rsidR="00000000" w:rsidDel="00000000" w:rsidP="00000000" w:rsidRDefault="00000000" w:rsidRPr="00000000" w14:paraId="000001BC">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1B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Clips: Provide 18 ga. Contour Standard </w:t>
      </w:r>
      <w:r w:rsidDel="00000000" w:rsidR="00000000" w:rsidRPr="00000000">
        <w:rPr>
          <w:rFonts w:ascii="Arial" w:cs="Arial" w:eastAsia="Arial" w:hAnsi="Arial"/>
          <w:b w:val="0"/>
          <w:bCs w:val="0"/>
          <w:i w:val="0"/>
          <w:iCs w:val="0"/>
          <w:smallCaps w:val="0"/>
          <w:strike w:val="0"/>
          <w:color w:val="0070c0"/>
          <w:sz w:val="22"/>
          <w:szCs w:val="22"/>
          <w:u w:val="none"/>
          <w:shd w:fill="auto" w:val="clear"/>
          <w:vertAlign w:val="baseline"/>
          <w:rtl w:val="0"/>
        </w:rPr>
        <w:t xml:space="preserve">(or ½” Stand Off)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allow the panel to move with temperature changes. Contour Stand Off clips hold the panel ½” away from the substrate for additional ventilation (or for horizontal applications) and to allow drainage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(Consult TMP representative)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Integrated Screw Flange: This option is intended for shorter panel lengths where thermal movement is minimal.</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1080"/>
        <w:jc w:val="both"/>
        <w:rPr>
          <w:rFonts w:ascii="Arial" w:cs="Arial" w:eastAsia="Arial" w:hAnsi="Arial"/>
          <w:b w:val="0"/>
          <w:bCs w:val="0"/>
          <w:i w:val="0"/>
          <w:iCs w:val="0"/>
          <w:smallCaps w:val="0"/>
          <w:strike w:val="0"/>
          <w:color w:val="0070c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2"/>
          <w:szCs w:val="22"/>
          <w:u w:val="none"/>
          <w:shd w:fill="auto" w:val="clear"/>
          <w:vertAlign w:val="baseline"/>
          <w:rtl w:val="0"/>
        </w:rPr>
        <w:t xml:space="preserve">Retain bearing plates if required for compressible substrates such as rigid insulation and gypsum board.</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70c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Bearing Plate: </w:t>
      </w:r>
      <w:r w:rsidDel="00000000" w:rsidR="00000000" w:rsidRPr="00000000">
        <w:rPr>
          <w:rFonts w:ascii="Arial" w:cs="Arial" w:eastAsia="Arial" w:hAnsi="Arial"/>
          <w:b w:val="0"/>
          <w:bCs w:val="0"/>
          <w:i w:val="0"/>
          <w:iCs w:val="0"/>
          <w:smallCaps w:val="0"/>
          <w:strike w:val="0"/>
          <w:color w:val="0070c0"/>
          <w:sz w:val="22"/>
          <w:szCs w:val="22"/>
          <w:u w:val="none"/>
          <w:shd w:fill="auto" w:val="clear"/>
          <w:vertAlign w:val="baseline"/>
          <w:rtl w:val="0"/>
        </w:rPr>
        <w:t xml:space="preserve">(Consult TMP representative regarding thickness and size- 22, 20, and 18 ga. 4” x 6”, G-90 galvanized minimum).</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70c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2"/>
          <w:szCs w:val="22"/>
          <w:u w:val="none"/>
          <w:shd w:fill="auto" w:val="clear"/>
          <w:vertAlign w:val="baseline"/>
          <w:rtl w:val="0"/>
        </w:rPr>
        <w:t xml:space="preserve">See Metal Construction Association Technical Bulletin "Fastener Selection".</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Fasteners: As recommended by manufacturer for performance indicated (size, length, clip fasteners, trim fasteners). Weather coated per project environment, conditions and substrate.</w:t>
      </w:r>
    </w:p>
    <w:p w:rsidR="00000000" w:rsidDel="00000000" w:rsidP="00000000" w:rsidRDefault="00000000" w:rsidRPr="00000000" w14:paraId="000001C8">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C9">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2.5 INSULATION</w:t>
      </w:r>
    </w:p>
    <w:p w:rsidR="00000000" w:rsidDel="00000000" w:rsidP="00000000" w:rsidRDefault="00000000" w:rsidRPr="00000000" w14:paraId="000001CA">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1CB">
      <w:pPr>
        <w:spacing w:after="0" w:line="240" w:lineRule="auto"/>
        <w:rPr>
          <w:rFonts w:ascii="Arial" w:cs="Arial" w:eastAsia="Arial" w:hAnsi="Arial"/>
          <w:b w:val="1"/>
          <w:bCs w:val="1"/>
          <w:color w:val="000000"/>
        </w:rPr>
      </w:pPr>
      <w:r w:rsidDel="00000000" w:rsidR="00000000" w:rsidRPr="00000000">
        <w:rPr>
          <w:rFonts w:ascii="Arial" w:cs="Arial" w:eastAsia="Arial" w:hAnsi="Arial"/>
          <w:color w:val="0070c0"/>
          <w:sz w:val="22"/>
          <w:szCs w:val="22"/>
          <w:rtl w:val="0"/>
        </w:rPr>
        <w:t xml:space="preserve">Edit Insulation section to reflect insulation required for roof assembly.</w:t>
      </w:r>
      <w:r w:rsidDel="00000000" w:rsidR="00000000" w:rsidRPr="00000000">
        <w:rPr>
          <w:rtl w:val="0"/>
        </w:rPr>
      </w:r>
    </w:p>
    <w:p w:rsidR="00000000" w:rsidDel="00000000" w:rsidP="00000000" w:rsidRDefault="00000000" w:rsidRPr="00000000" w14:paraId="000001CC">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CD">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355bb7"/>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Rigid Insulation: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(See section 07 22 00 “Roof and Deck Insulation”)&lt;</w:t>
      </w:r>
      <w:r w:rsidDel="00000000" w:rsidR="00000000" w:rsidRPr="00000000">
        <w:rPr>
          <w:rFonts w:ascii="Arial" w:cs="Arial" w:eastAsia="Arial" w:hAnsi="Arial"/>
          <w:b w:val="0"/>
          <w:bCs w:val="0"/>
          <w:i w:val="1"/>
          <w:iCs w:val="1"/>
          <w:smallCaps w:val="0"/>
          <w:strike w:val="0"/>
          <w:color w:val="215e99"/>
          <w:sz w:val="22"/>
          <w:szCs w:val="22"/>
          <w:u w:val="none"/>
          <w:shd w:fill="auto" w:val="clear"/>
          <w:vertAlign w:val="baseline"/>
          <w:rtl w:val="0"/>
        </w:rPr>
        <w:t xml:space="preserve">Insert requirements</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&gt;</w:t>
      </w:r>
      <w:r w:rsidDel="00000000" w:rsidR="00000000" w:rsidRPr="00000000">
        <w:rPr>
          <w:rtl w:val="0"/>
        </w:rPr>
      </w:r>
    </w:p>
    <w:p w:rsidR="00000000" w:rsidDel="00000000" w:rsidP="00000000" w:rsidRDefault="00000000" w:rsidRPr="00000000" w14:paraId="000001C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Thermal Spacer Blocks: As recommended by roofing manufacturer.</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215e99"/>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Fiberglass Insulation: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(See section 07 21 00 “Thermal Insulation”)&lt;</w:t>
      </w:r>
      <w:r w:rsidDel="00000000" w:rsidR="00000000" w:rsidRPr="00000000">
        <w:rPr>
          <w:rFonts w:ascii="Arial" w:cs="Arial" w:eastAsia="Arial" w:hAnsi="Arial"/>
          <w:b w:val="0"/>
          <w:bCs w:val="0"/>
          <w:i w:val="1"/>
          <w:iCs w:val="1"/>
          <w:smallCaps w:val="0"/>
          <w:strike w:val="0"/>
          <w:color w:val="215e99"/>
          <w:sz w:val="22"/>
          <w:szCs w:val="22"/>
          <w:u w:val="none"/>
          <w:shd w:fill="auto" w:val="clear"/>
          <w:vertAlign w:val="baseline"/>
          <w:rtl w:val="0"/>
        </w:rPr>
        <w:t xml:space="preserve">Insert requirements</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&gt;</w:t>
      </w:r>
    </w:p>
    <w:p w:rsidR="00000000" w:rsidDel="00000000" w:rsidP="00000000" w:rsidRDefault="00000000" w:rsidRPr="00000000" w14:paraId="000001D1">
      <w:pPr>
        <w:spacing w:after="0" w:line="240" w:lineRule="auto"/>
        <w:rPr>
          <w:rFonts w:ascii="Arial" w:cs="Arial" w:eastAsia="Arial" w:hAnsi="Arial"/>
          <w:color w:val="355bb7"/>
          <w:sz w:val="22"/>
          <w:szCs w:val="22"/>
        </w:rPr>
      </w:pPr>
      <w:r w:rsidDel="00000000" w:rsidR="00000000" w:rsidRPr="00000000">
        <w:rPr>
          <w:rtl w:val="0"/>
        </w:rPr>
      </w:r>
    </w:p>
    <w:p w:rsidR="00000000" w:rsidDel="00000000" w:rsidP="00000000" w:rsidRDefault="00000000" w:rsidRPr="00000000" w14:paraId="000001D2">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355bb7"/>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Acoustic Insulation: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(See section 09 81 00 “Acoustic Insulation”)&lt;</w:t>
      </w:r>
      <w:r w:rsidDel="00000000" w:rsidR="00000000" w:rsidRPr="00000000">
        <w:rPr>
          <w:rFonts w:ascii="Arial" w:cs="Arial" w:eastAsia="Arial" w:hAnsi="Arial"/>
          <w:b w:val="0"/>
          <w:bCs w:val="0"/>
          <w:i w:val="1"/>
          <w:iCs w:val="1"/>
          <w:smallCaps w:val="0"/>
          <w:strike w:val="0"/>
          <w:color w:val="215e99"/>
          <w:sz w:val="22"/>
          <w:szCs w:val="22"/>
          <w:u w:val="none"/>
          <w:shd w:fill="auto" w:val="clear"/>
          <w:vertAlign w:val="baseline"/>
          <w:rtl w:val="0"/>
        </w:rPr>
        <w:t xml:space="preserve">Insert requirements</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&gt;</w:t>
      </w:r>
      <w:r w:rsidDel="00000000" w:rsidR="00000000" w:rsidRPr="00000000">
        <w:rPr>
          <w:rtl w:val="0"/>
        </w:rPr>
      </w:r>
    </w:p>
    <w:p w:rsidR="00000000" w:rsidDel="00000000" w:rsidP="00000000" w:rsidRDefault="00000000" w:rsidRPr="00000000" w14:paraId="000001D3">
      <w:pPr>
        <w:spacing w:after="0" w:line="240" w:lineRule="auto"/>
        <w:rPr>
          <w:color w:val="156082"/>
          <w:sz w:val="22"/>
          <w:szCs w:val="22"/>
        </w:rPr>
      </w:pPr>
      <w:r w:rsidDel="00000000" w:rsidR="00000000" w:rsidRPr="00000000">
        <w:rPr>
          <w:rtl w:val="0"/>
        </w:rPr>
      </w:r>
    </w:p>
    <w:p w:rsidR="00000000" w:rsidDel="00000000" w:rsidP="00000000" w:rsidRDefault="00000000" w:rsidRPr="00000000" w14:paraId="000001D4">
      <w:pPr>
        <w:spacing w:after="0" w:line="240" w:lineRule="auto"/>
        <w:rPr>
          <w:rFonts w:ascii="Arial" w:cs="Arial" w:eastAsia="Arial" w:hAnsi="Arial"/>
          <w:color w:val="0070c0"/>
          <w:sz w:val="22"/>
          <w:szCs w:val="22"/>
        </w:rPr>
      </w:pPr>
      <w:r w:rsidDel="00000000" w:rsidR="00000000" w:rsidRPr="00000000">
        <w:rPr>
          <w:rtl w:val="0"/>
        </w:rPr>
      </w:r>
    </w:p>
    <w:p w:rsidR="00000000" w:rsidDel="00000000" w:rsidP="00000000" w:rsidRDefault="00000000" w:rsidRPr="00000000" w14:paraId="000001D5">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2.6 ACCESSORIES</w:t>
      </w:r>
    </w:p>
    <w:p w:rsidR="00000000" w:rsidDel="00000000" w:rsidP="00000000" w:rsidRDefault="00000000" w:rsidRPr="00000000" w14:paraId="000001D6">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D7">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Trims and Flashings: Material, metal thickness, and finish to match panels. Profiles indicated in drawings.</w:t>
      </w:r>
    </w:p>
    <w:p w:rsidR="00000000" w:rsidDel="00000000" w:rsidP="00000000" w:rsidRDefault="00000000" w:rsidRPr="00000000" w14:paraId="000001D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manufacturer’s standard accessories and other items essential to completeness</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metal siding installation.</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Panel Penetration Flashings: As recommended by panel manufacturer; designed to provide sufficient movement to prevent creation of points of fixity at penetrations.</w:t>
      </w:r>
    </w:p>
    <w:p w:rsidR="00000000" w:rsidDel="00000000" w:rsidP="00000000" w:rsidRDefault="00000000" w:rsidRPr="00000000" w14:paraId="000001DC">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DD">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215e99"/>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Sealant for Field Application</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(high grade curing or non-curing butyl, Polyether, Silicone, and</w:t>
      </w:r>
    </w:p>
    <w:p w:rsidR="00000000" w:rsidDel="00000000" w:rsidP="00000000" w:rsidRDefault="00000000" w:rsidRPr="00000000" w14:paraId="000001DE">
      <w:pPr>
        <w:spacing w:after="0" w:line="240" w:lineRule="auto"/>
        <w:rPr>
          <w:rFonts w:ascii="Arial" w:cs="Arial" w:eastAsia="Arial" w:hAnsi="Arial"/>
          <w:color w:val="215e99"/>
          <w:sz w:val="22"/>
          <w:szCs w:val="22"/>
        </w:rPr>
      </w:pPr>
      <w:r w:rsidDel="00000000" w:rsidR="00000000" w:rsidRPr="00000000">
        <w:rPr>
          <w:rFonts w:ascii="Arial" w:cs="Arial" w:eastAsia="Arial" w:hAnsi="Arial"/>
          <w:color w:val="215e99"/>
          <w:sz w:val="22"/>
          <w:szCs w:val="22"/>
          <w:rtl w:val="0"/>
        </w:rPr>
        <w:t xml:space="preserve">      curing urethane sealant as recommended by panel manufacturer. Do not use sealant   </w:t>
      </w:r>
    </w:p>
    <w:p w:rsidR="00000000" w:rsidDel="00000000" w:rsidP="00000000" w:rsidRDefault="00000000" w:rsidRPr="00000000" w14:paraId="000001DF">
      <w:pPr>
        <w:spacing w:after="0" w:line="240" w:lineRule="auto"/>
        <w:rPr>
          <w:rFonts w:ascii="Arial" w:cs="Arial" w:eastAsia="Arial" w:hAnsi="Arial"/>
          <w:color w:val="215e99"/>
          <w:sz w:val="22"/>
          <w:szCs w:val="22"/>
        </w:rPr>
      </w:pPr>
      <w:r w:rsidDel="00000000" w:rsidR="00000000" w:rsidRPr="00000000">
        <w:rPr>
          <w:rFonts w:ascii="Arial" w:cs="Arial" w:eastAsia="Arial" w:hAnsi="Arial"/>
          <w:color w:val="215e99"/>
          <w:sz w:val="22"/>
          <w:szCs w:val="22"/>
          <w:rtl w:val="0"/>
        </w:rPr>
        <w:t xml:space="preserve">      containing asphalt). (See section “07 92 00” Joint Sealants.)</w:t>
      </w:r>
    </w:p>
    <w:p w:rsidR="00000000" w:rsidDel="00000000" w:rsidP="00000000" w:rsidRDefault="00000000" w:rsidRPr="00000000" w14:paraId="000001E0">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1E1">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2.7 FABRICATION</w:t>
      </w:r>
    </w:p>
    <w:p w:rsidR="00000000" w:rsidDel="00000000" w:rsidP="00000000" w:rsidRDefault="00000000" w:rsidRPr="00000000" w14:paraId="000001E2">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E3">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Fabrication, General:</w:t>
      </w:r>
    </w:p>
    <w:p w:rsidR="00000000" w:rsidDel="00000000" w:rsidP="00000000" w:rsidRDefault="00000000" w:rsidRPr="00000000" w14:paraId="000001E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Unless otherwise shown on the drawings or specified herein, fabricate panels in</w:t>
      </w:r>
    </w:p>
    <w:p w:rsidR="00000000" w:rsidDel="00000000" w:rsidP="00000000" w:rsidRDefault="00000000" w:rsidRPr="00000000" w14:paraId="000001E5">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continuous lengths and fabricate flashings and accessories in longest practical lengths.</w:t>
      </w:r>
    </w:p>
    <w:p w:rsidR="00000000" w:rsidDel="00000000" w:rsidP="00000000" w:rsidRDefault="00000000" w:rsidRPr="00000000" w14:paraId="000001E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Panel materials shall be factory correctively leveled.</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Panels:</w:t>
      </w:r>
    </w:p>
    <w:p w:rsidR="00000000" w:rsidDel="00000000" w:rsidP="00000000" w:rsidRDefault="00000000" w:rsidRPr="00000000" w14:paraId="000001E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panels in full lengths up to 20 ft.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(Consult with TMP rep. for longer lengths or options to break up the plane of the siding section with flashing or other siding material options).</w:t>
      </w:r>
      <w:r w:rsidDel="00000000" w:rsidR="00000000" w:rsidRPr="00000000">
        <w:rPr>
          <w:rtl w:val="0"/>
        </w:rPr>
      </w:r>
    </w:p>
    <w:p w:rsidR="00000000" w:rsidDel="00000000" w:rsidP="00000000" w:rsidRDefault="00000000" w:rsidRPr="00000000" w14:paraId="000001E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Wall panels shall have flush horizontal and vertical surfaces to facilitate sealing at terminations. Panel configurations which create voids and requiring supplemental closure devices shall be considered acceptable (foam closures). </w:t>
      </w:r>
    </w:p>
    <w:p w:rsidR="00000000" w:rsidDel="00000000" w:rsidP="00000000" w:rsidRDefault="00000000" w:rsidRPr="00000000" w14:paraId="000001E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Engineer panels to use concealed anchors that permit expansion and contraction away from the point of fixity (“PIN” point).</w:t>
      </w:r>
    </w:p>
    <w:p w:rsidR="00000000" w:rsidDel="00000000" w:rsidP="00000000" w:rsidRDefault="00000000" w:rsidRPr="00000000" w14:paraId="000001EC">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ED">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Interlocking Joints:</w:t>
      </w:r>
    </w:p>
    <w:p w:rsidR="00000000" w:rsidDel="00000000" w:rsidP="00000000" w:rsidRDefault="00000000" w:rsidRPr="00000000" w14:paraId="000001E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Panel joints shall interlock entire length of seam.</w:t>
      </w:r>
    </w:p>
    <w:p w:rsidR="00000000" w:rsidDel="00000000" w:rsidP="00000000" w:rsidRDefault="00000000" w:rsidRPr="00000000" w14:paraId="000001E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Design joints to lock up and resist joint disengagement during positive and negative wind load conditions as calculated according to local building codes.</w:t>
      </w:r>
    </w:p>
    <w:p w:rsidR="00000000" w:rsidDel="00000000" w:rsidP="00000000" w:rsidRDefault="00000000" w:rsidRPr="00000000" w14:paraId="000001F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manually installed sealant within confines of panel’s female leg to aid in </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10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resistance of leaks and provide panel-to-panel seal. </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10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Fabrication Tolerances:</w:t>
      </w:r>
    </w:p>
    <w:p w:rsidR="00000000" w:rsidDel="00000000" w:rsidP="00000000" w:rsidRDefault="00000000" w:rsidRPr="00000000" w14:paraId="000001F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Flat metal surfaces will display waviness commonly referred to as “oil canning”. This is</w:t>
      </w:r>
    </w:p>
    <w:p w:rsidR="00000000" w:rsidDel="00000000" w:rsidP="00000000" w:rsidRDefault="00000000" w:rsidRPr="00000000" w14:paraId="000001F5">
      <w:pPr>
        <w:spacing w:after="0" w:line="240" w:lineRule="auto"/>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caused by steel mill tolerances and is a characteristic, not a defect, of panels manufac-</w:t>
      </w:r>
    </w:p>
    <w:p w:rsidR="00000000" w:rsidDel="00000000" w:rsidP="00000000" w:rsidRDefault="00000000" w:rsidRPr="00000000" w14:paraId="000001F6">
      <w:pPr>
        <w:spacing w:after="0" w:line="240" w:lineRule="auto"/>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tured from light gauge metal. Panel materials are factory correctively leveled to minimize</w:t>
      </w:r>
    </w:p>
    <w:p w:rsidR="00000000" w:rsidDel="00000000" w:rsidP="00000000" w:rsidRDefault="00000000" w:rsidRPr="00000000" w14:paraId="000001F7">
      <w:pPr>
        <w:spacing w:after="0" w:line="240" w:lineRule="auto"/>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occurrence of “oil canning”. As such, “oil canning” will not be accepted as cause for rejection.</w:t>
      </w:r>
    </w:p>
    <w:p w:rsidR="00000000" w:rsidDel="00000000" w:rsidP="00000000" w:rsidRDefault="00000000" w:rsidRPr="00000000" w14:paraId="000001F8">
      <w:pPr>
        <w:spacing w:after="0" w:line="240"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F9">
      <w:pPr>
        <w:spacing w:after="0" w:line="240" w:lineRule="auto"/>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PART 3 – EXECUTION</w:t>
      </w:r>
    </w:p>
    <w:p w:rsidR="00000000" w:rsidDel="00000000" w:rsidP="00000000" w:rsidRDefault="00000000" w:rsidRPr="00000000" w14:paraId="000001FA">
      <w:pPr>
        <w:spacing w:after="0" w:line="240" w:lineRule="auto"/>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1FB">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3.1 EXAMINATION</w:t>
      </w:r>
    </w:p>
    <w:p w:rsidR="00000000" w:rsidDel="00000000" w:rsidP="00000000" w:rsidRDefault="00000000" w:rsidRPr="00000000" w14:paraId="000001FC">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FD">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Verification of Conditions: With Installer present.</w:t>
      </w:r>
    </w:p>
    <w:p w:rsidR="00000000" w:rsidDel="00000000" w:rsidP="00000000" w:rsidRDefault="00000000" w:rsidRPr="00000000" w14:paraId="000001F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Examine conditions and substrates on which metal panels are to be installed. Structural support or substrate shall be flat and plumb to avoid panel stresses and distortion.</w:t>
      </w:r>
    </w:p>
    <w:p w:rsidR="00000000" w:rsidDel="00000000" w:rsidP="00000000" w:rsidRDefault="00000000" w:rsidRPr="00000000" w14:paraId="000001F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Prior to starting work, correct defects.</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Field Measurements:</w:t>
      </w:r>
    </w:p>
    <w:p w:rsidR="00000000" w:rsidDel="00000000" w:rsidP="00000000" w:rsidRDefault="00000000" w:rsidRPr="00000000" w14:paraId="0000020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Coordinate field measurements and fabrication schedule with construction progress.</w:t>
      </w:r>
    </w:p>
    <w:p w:rsidR="00000000" w:rsidDel="00000000" w:rsidP="00000000" w:rsidRDefault="00000000" w:rsidRPr="00000000" w14:paraId="0000020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Field measure prior to fabrication. Show recorded dimensions on shop drawings,</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including locations of shop-fabricated openings.</w:t>
      </w:r>
    </w:p>
    <w:p w:rsidR="00000000" w:rsidDel="00000000" w:rsidP="00000000" w:rsidRDefault="00000000" w:rsidRPr="00000000" w14:paraId="0000020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field measurements differ from drawing dimensions, notify Architect prior to fabrication.</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(Framing) (Substrate)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Tolerances: Deviations from flat plane shall not exceed the following.</w:t>
      </w:r>
    </w:p>
    <w:p w:rsidR="00000000" w:rsidDel="00000000" w:rsidP="00000000" w:rsidRDefault="00000000" w:rsidRPr="00000000" w14:paraId="0000020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1/4 inch in 20 feet.</w:t>
      </w:r>
    </w:p>
    <w:p w:rsidR="00000000" w:rsidDel="00000000" w:rsidP="00000000" w:rsidRDefault="00000000" w:rsidRPr="00000000" w14:paraId="0000020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 inch across building elevation.</w:t>
      </w:r>
    </w:p>
    <w:p w:rsidR="00000000" w:rsidDel="00000000" w:rsidP="00000000" w:rsidRDefault="00000000" w:rsidRPr="00000000" w14:paraId="0000020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1/8 inch in 5 feet.</w:t>
      </w:r>
    </w:p>
    <w:p w:rsidR="00000000" w:rsidDel="00000000" w:rsidP="00000000" w:rsidRDefault="00000000" w:rsidRPr="00000000" w14:paraId="0000020B">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20C">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3.2 PREPARATION</w:t>
      </w:r>
    </w:p>
    <w:p w:rsidR="00000000" w:rsidDel="00000000" w:rsidP="00000000" w:rsidRDefault="00000000" w:rsidRPr="00000000" w14:paraId="0000020D">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0E">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355bb7"/>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(Secondary Framing) (Substrate and Underlayment)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Install according to approved shop drawings and metal panel manufacturer's recommendations.</w:t>
      </w:r>
      <w:r w:rsidDel="00000000" w:rsidR="00000000" w:rsidRPr="00000000">
        <w:rPr>
          <w:rtl w:val="0"/>
        </w:rPr>
      </w:r>
    </w:p>
    <w:p w:rsidR="00000000" w:rsidDel="00000000" w:rsidP="00000000" w:rsidRDefault="00000000" w:rsidRPr="00000000" w14:paraId="0000020F">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10">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3.3 INSTALLATION</w:t>
      </w:r>
    </w:p>
    <w:p w:rsidR="00000000" w:rsidDel="00000000" w:rsidP="00000000" w:rsidRDefault="00000000" w:rsidRPr="00000000" w14:paraId="00000211">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12">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Panels and Trim: Comply with manufacturer's instructions for assembly, installation and erection for weathertight installation.</w:t>
      </w:r>
    </w:p>
    <w:p w:rsidR="00000000" w:rsidDel="00000000" w:rsidP="00000000" w:rsidRDefault="00000000" w:rsidRPr="00000000" w14:paraId="0000021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Install according to approved shop drawings.</w:t>
      </w:r>
    </w:p>
    <w:p w:rsidR="00000000" w:rsidDel="00000000" w:rsidP="00000000" w:rsidRDefault="00000000" w:rsidRPr="00000000" w14:paraId="0000021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Install panels in accordance with manufacturer’s instructions and recommendations. Anchor securely in place using clips and fasteners spaced in accordance with manufac- turer’s recommendations for design wind load criteria.</w:t>
      </w:r>
    </w:p>
    <w:p w:rsidR="00000000" w:rsidDel="00000000" w:rsidP="00000000" w:rsidRDefault="00000000" w:rsidRPr="00000000" w14:paraId="0000021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Comply with methods and recommendations of SMACNA Architectural Sheet Metal Manual for flashing configurations required.</w:t>
      </w:r>
    </w:p>
    <w:p w:rsidR="00000000" w:rsidDel="00000000" w:rsidP="00000000" w:rsidRDefault="00000000" w:rsidRPr="00000000" w14:paraId="0000021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Discrepancies between job site conditions and shop drawings shall be brought to the attention of the Architect for resolution.</w:t>
      </w:r>
    </w:p>
    <w:p w:rsidR="00000000" w:rsidDel="00000000" w:rsidP="00000000" w:rsidRDefault="00000000" w:rsidRPr="00000000" w14:paraId="0000021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Cutting and Fitting:</w:t>
      </w:r>
    </w:p>
    <w:p w:rsidR="00000000" w:rsidDel="00000000" w:rsidP="00000000" w:rsidRDefault="00000000" w:rsidRPr="00000000" w14:paraId="0000021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Cut panels neat, square, and true with shearing action cutters. Torch or power saw cutting is prohibited.</w:t>
      </w:r>
    </w:p>
    <w:p w:rsidR="00000000" w:rsidDel="00000000" w:rsidP="00000000" w:rsidRDefault="00000000" w:rsidRPr="00000000" w14:paraId="0000021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Openings 6 inches and larger: Shop fabricate and reinforce to maintain original load capacity.</w:t>
      </w:r>
    </w:p>
    <w:p w:rsidR="00000000" w:rsidDel="00000000" w:rsidP="00000000" w:rsidRDefault="00000000" w:rsidRPr="00000000" w14:paraId="0000021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Openings less than 6 inches: Field cutting is acceptable.</w:t>
      </w:r>
    </w:p>
    <w:p w:rsidR="00000000" w:rsidDel="00000000" w:rsidP="00000000" w:rsidRDefault="00000000" w:rsidRPr="00000000" w14:paraId="0000021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Dissimilar Metals or Materials:</w:t>
      </w:r>
    </w:p>
    <w:p w:rsidR="00000000" w:rsidDel="00000000" w:rsidP="00000000" w:rsidRDefault="00000000" w:rsidRPr="00000000" w14:paraId="000002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panel or trim may come in contact with dissimilar metals or treated lumber, fabricate transition to facilitate drainage and minimize possibility of galvanic action. Galvanic action can cause panels and trim to fail prematurely.</w:t>
      </w:r>
    </w:p>
    <w:p w:rsidR="00000000" w:rsidDel="00000000" w:rsidP="00000000" w:rsidRDefault="00000000" w:rsidRPr="00000000" w14:paraId="000002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points of contact with dissimilar metal or treated lumber, coat panel and trim with protective paint or separate materials with a weatherproof underlayment.</w:t>
      </w:r>
    </w:p>
    <w:p w:rsidR="00000000" w:rsidDel="00000000" w:rsidP="00000000" w:rsidRDefault="00000000" w:rsidRPr="00000000" w14:paraId="000002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Direct contact or run-off from CCA, ACQ, CA, or other treated lumber (outdoor wood) or fire retardant impregnated or treated wood shakes or siding can cause panels and trim to fail prematurely. Avoid contact with these materials.</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Accessories: Install trims, flashings, and siding specialties according to Drawings and manufacturer's recommended details.</w:t>
      </w:r>
    </w:p>
    <w:p w:rsidR="00000000" w:rsidDel="00000000" w:rsidP="00000000" w:rsidRDefault="00000000" w:rsidRPr="00000000" w14:paraId="00000221">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22">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Sealant Installation: Apply according to approved shop drawings and SMACNA Architectural Sheet Metal Manual recommendations.</w:t>
      </w:r>
    </w:p>
    <w:p w:rsidR="00000000" w:rsidDel="00000000" w:rsidP="00000000" w:rsidRDefault="00000000" w:rsidRPr="00000000" w14:paraId="000002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weather-resistant installation.</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both"/>
        <w:rPr>
          <w:rFonts w:ascii="Arial" w:cs="Arial" w:eastAsia="Arial" w:hAnsi="Arial"/>
          <w:b w:val="0"/>
          <w:bCs w:val="0"/>
          <w:i w:val="0"/>
          <w:iCs w:val="0"/>
          <w:smallCaps w:val="0"/>
          <w:strike w:val="0"/>
          <w:color w:val="0070c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2"/>
          <w:szCs w:val="22"/>
          <w:u w:val="none"/>
          <w:shd w:fill="auto" w:val="clear"/>
          <w:vertAlign w:val="baseline"/>
          <w:rtl w:val="0"/>
        </w:rPr>
        <w:t xml:space="preserve">Retain option in paragraph below and delete subparagraphs. If stringent installation tolerances are required, coordinate with requirements in specifications for framing or substrate to receive panels.</w:t>
      </w:r>
    </w:p>
    <w:p w:rsidR="00000000" w:rsidDel="00000000" w:rsidP="00000000" w:rsidRDefault="00000000" w:rsidRPr="00000000" w14:paraId="00000225">
      <w:pPr>
        <w:spacing w:after="0" w:line="240" w:lineRule="auto"/>
        <w:rPr>
          <w:rFonts w:ascii="Arial" w:cs="Arial" w:eastAsia="Arial" w:hAnsi="Arial"/>
          <w:color w:val="355bb7"/>
          <w:sz w:val="22"/>
          <w:szCs w:val="22"/>
        </w:rPr>
      </w:pPr>
      <w:r w:rsidDel="00000000" w:rsidR="00000000" w:rsidRPr="00000000">
        <w:rPr>
          <w:rtl w:val="0"/>
        </w:rPr>
      </w:r>
    </w:p>
    <w:p w:rsidR="00000000" w:rsidDel="00000000" w:rsidP="00000000" w:rsidRDefault="00000000" w:rsidRPr="00000000" w14:paraId="00000226">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355bb7"/>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Installation Tolerances: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(Match dimensional tolerances of framing or substrate.)</w:t>
      </w:r>
      <w:r w:rsidDel="00000000" w:rsidR="00000000" w:rsidRPr="00000000">
        <w:rPr>
          <w:rtl w:val="0"/>
        </w:rPr>
      </w:r>
    </w:p>
    <w:p w:rsidR="00000000" w:rsidDel="00000000" w:rsidP="00000000" w:rsidRDefault="00000000" w:rsidRPr="00000000" w14:paraId="0000022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215e99"/>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Flatness: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&lt;</w:t>
      </w:r>
      <w:r w:rsidDel="00000000" w:rsidR="00000000" w:rsidRPr="00000000">
        <w:rPr>
          <w:rFonts w:ascii="Arial" w:cs="Arial" w:eastAsia="Arial" w:hAnsi="Arial"/>
          <w:b w:val="0"/>
          <w:bCs w:val="0"/>
          <w:i w:val="1"/>
          <w:iCs w:val="1"/>
          <w:smallCaps w:val="0"/>
          <w:strike w:val="0"/>
          <w:color w:val="215e99"/>
          <w:sz w:val="22"/>
          <w:szCs w:val="22"/>
          <w:u w:val="none"/>
          <w:shd w:fill="auto" w:val="clear"/>
          <w:vertAlign w:val="baseline"/>
          <w:rtl w:val="0"/>
        </w:rPr>
        <w:t xml:space="preserve">Insert requirement</w:t>
      </w:r>
      <w:r w:rsidDel="00000000" w:rsidR="00000000" w:rsidRPr="00000000">
        <w:rPr>
          <w:rFonts w:ascii="Arial" w:cs="Arial" w:eastAsia="Arial" w:hAnsi="Arial"/>
          <w:b w:val="1"/>
          <w:bCs w:val="1"/>
          <w:i w:val="0"/>
          <w:iCs w:val="0"/>
          <w:smallCaps w:val="0"/>
          <w:strike w:val="0"/>
          <w:color w:val="215e99"/>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&gt;</w:t>
      </w:r>
    </w:p>
    <w:p w:rsidR="00000000" w:rsidDel="00000000" w:rsidP="00000000" w:rsidRDefault="00000000" w:rsidRPr="00000000" w14:paraId="00000228">
      <w:pPr>
        <w:spacing w:after="0" w:line="240" w:lineRule="auto"/>
        <w:rPr>
          <w:rFonts w:ascii="Arial" w:cs="Arial" w:eastAsia="Arial" w:hAnsi="Arial"/>
          <w:color w:val="355bb7"/>
          <w:sz w:val="22"/>
          <w:szCs w:val="22"/>
        </w:rPr>
      </w:pPr>
      <w:r w:rsidDel="00000000" w:rsidR="00000000" w:rsidRPr="00000000">
        <w:rPr>
          <w:rtl w:val="0"/>
        </w:rPr>
      </w:r>
    </w:p>
    <w:p w:rsidR="00000000" w:rsidDel="00000000" w:rsidP="00000000" w:rsidRDefault="00000000" w:rsidRPr="00000000" w14:paraId="00000229">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3.4 CLEANING</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936"/>
          <w:tab w:val="left" w:leader="none" w:pos="1008"/>
        </w:tabs>
        <w:spacing w:after="0" w:before="240" w:line="240" w:lineRule="auto"/>
        <w:ind w:left="936" w:right="0" w:hanging="576"/>
        <w:jc w:val="both"/>
        <w:rPr>
          <w:rFonts w:ascii="Arial" w:cs="Arial" w:eastAsia="Arial" w:hAnsi="Arial"/>
          <w:b w:val="0"/>
          <w:bCs w:val="0"/>
          <w:i w:val="0"/>
          <w:iCs w:val="0"/>
          <w:smallCaps w:val="0"/>
          <w:strike w:val="0"/>
          <w:color w:val="0070c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2"/>
          <w:szCs w:val="22"/>
          <w:u w:val="none"/>
          <w:shd w:fill="auto" w:val="clear"/>
          <w:vertAlign w:val="baseline"/>
          <w:rtl w:val="0"/>
        </w:rPr>
        <w:t xml:space="preserve">Taylor Metal Products does not recommend touch-up painting of damaged surfaces (minor scratches, etc.) due to fading and weathering differences of the touch-up paints in comparison to factory applied paint systems</w:t>
      </w:r>
    </w:p>
    <w:p w:rsidR="00000000" w:rsidDel="00000000" w:rsidP="00000000" w:rsidRDefault="00000000" w:rsidRPr="00000000" w14:paraId="0000022B">
      <w:pPr>
        <w:spacing w:after="0" w:line="240" w:lineRule="auto"/>
        <w:rPr>
          <w:rFonts w:ascii="Arial" w:cs="Arial" w:eastAsia="Arial" w:hAnsi="Arial"/>
          <w:color w:val="0070c0"/>
        </w:rPr>
      </w:pPr>
      <w:r w:rsidDel="00000000" w:rsidR="00000000" w:rsidRPr="00000000">
        <w:rPr>
          <w:rtl w:val="0"/>
        </w:rPr>
      </w:r>
    </w:p>
    <w:p w:rsidR="00000000" w:rsidDel="00000000" w:rsidP="00000000" w:rsidRDefault="00000000" w:rsidRPr="00000000" w14:paraId="0000022C">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Repairs:</w:t>
      </w:r>
    </w:p>
    <w:p w:rsidR="00000000" w:rsidDel="00000000" w:rsidP="00000000" w:rsidRDefault="00000000" w:rsidRPr="00000000" w14:paraId="0000022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Touch up paint is not required for panels with scratches that do not expose base metal.</w:t>
      </w:r>
    </w:p>
    <w:p w:rsidR="00000000" w:rsidDel="00000000" w:rsidP="00000000" w:rsidRDefault="00000000" w:rsidRPr="00000000" w14:paraId="0000022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PVDF (air dryable) touch up paint pens are recommended for minor scratches showing the substrate. Use minimal paint to fill scratch.</w:t>
      </w:r>
    </w:p>
    <w:p w:rsidR="00000000" w:rsidDel="00000000" w:rsidP="00000000" w:rsidRDefault="00000000" w:rsidRPr="00000000" w14:paraId="0000022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Panels or flashings with finish damage exposing metal or with substrate damage shall be replaced.</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355bb7"/>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Cleaning and Waste Management: (</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See Division 01 Section "Construction Waste Management and Disposal" for recycling requirements.)</w:t>
      </w:r>
    </w:p>
    <w:p w:rsidR="00000000" w:rsidDel="00000000" w:rsidP="00000000" w:rsidRDefault="00000000" w:rsidRPr="00000000" w14:paraId="0000023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completion of each day’s work and at work completion, sweep (or wipe) panels and flashings clean. Do not allow fasteners, cuttings, filings, or scraps to accumulate on installed or stored panels.</w:t>
      </w:r>
    </w:p>
    <w:p w:rsidR="00000000" w:rsidDel="00000000" w:rsidP="00000000" w:rsidRDefault="00000000" w:rsidRPr="00000000" w14:paraId="0000023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Clean exposed surfaces of work promptly after completion of installation.</w:t>
      </w:r>
    </w:p>
    <w:p w:rsidR="00000000" w:rsidDel="00000000" w:rsidP="00000000" w:rsidRDefault="00000000" w:rsidRPr="00000000" w14:paraId="00000234">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35">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3.5 PROTECTION</w:t>
      </w:r>
    </w:p>
    <w:p w:rsidR="00000000" w:rsidDel="00000000" w:rsidP="00000000" w:rsidRDefault="00000000" w:rsidRPr="00000000" w14:paraId="00000236">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37">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Protect Work as required to ensure that siding will be without damage at Final Completion</w:t>
      </w:r>
      <w:r w:rsidDel="00000000" w:rsidR="00000000" w:rsidRPr="00000000">
        <w:rPr>
          <w:rFonts w:ascii="Arial" w:cs="Arial" w:eastAsia="Arial" w:hAnsi="Arial"/>
          <w:b w:val="0"/>
          <w:bCs w:val="0"/>
          <w:i w:val="0"/>
          <w:iCs w:val="0"/>
          <w:smallCaps w:val="0"/>
          <w:strike w:val="0"/>
          <w:color w:val="000000"/>
          <w:sz w:val="17"/>
          <w:szCs w:val="17"/>
          <w:u w:val="none"/>
          <w:shd w:fill="auto" w:val="clear"/>
          <w:vertAlign w:val="baseline"/>
          <w:rtl w:val="0"/>
        </w:rPr>
        <w:t xml:space="preserve">.</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239">
      <w:pPr>
        <w:spacing w:after="0" w:line="240" w:lineRule="auto"/>
        <w:rPr>
          <w:rFonts w:ascii="Arial" w:cs="Arial" w:eastAsia="Arial" w:hAnsi="Arial"/>
          <w:color w:val="000000"/>
          <w:sz w:val="17"/>
          <w:szCs w:val="17"/>
        </w:rPr>
      </w:pPr>
      <w:r w:rsidDel="00000000" w:rsidR="00000000" w:rsidRPr="00000000">
        <w:rPr>
          <w:rtl w:val="0"/>
        </w:rPr>
      </w:r>
    </w:p>
    <w:p w:rsidR="00000000" w:rsidDel="00000000" w:rsidP="00000000" w:rsidRDefault="00000000" w:rsidRPr="00000000" w14:paraId="0000023A">
      <w:pPr>
        <w:spacing w:after="0" w:line="240" w:lineRule="auto"/>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END OF SECTION</w:t>
      </w:r>
    </w:p>
    <w:p w:rsidR="00000000" w:rsidDel="00000000" w:rsidP="00000000" w:rsidRDefault="00000000" w:rsidRPr="00000000" w14:paraId="0000023B">
      <w:pPr>
        <w:spacing w:after="0" w:line="240" w:lineRule="auto"/>
        <w:rPr>
          <w:rFonts w:ascii="Arial" w:cs="Arial" w:eastAsia="Arial" w:hAnsi="Arial"/>
          <w:b w:val="1"/>
          <w:bCs w:val="1"/>
          <w:color w:val="000000"/>
          <w:sz w:val="28"/>
          <w:szCs w:val="28"/>
        </w:rPr>
      </w:pPr>
      <w:r w:rsidDel="00000000" w:rsidR="00000000" w:rsidRPr="00000000">
        <w:rPr>
          <w:rtl w:val="0"/>
        </w:rPr>
      </w:r>
    </w:p>
    <w:p w:rsidR="00000000" w:rsidDel="00000000" w:rsidP="00000000" w:rsidRDefault="00000000" w:rsidRPr="00000000" w14:paraId="0000023C">
      <w:pPr>
        <w:spacing w:after="0" w:line="240" w:lineRule="auto"/>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240" w:line="240" w:lineRule="auto"/>
        <w:ind w:left="0" w:right="0" w:firstLine="0"/>
        <w:jc w:val="both"/>
        <w:rPr>
          <w:rFonts w:ascii="Arial" w:cs="Arial" w:eastAsia="Arial" w:hAnsi="Arial"/>
          <w:b w:val="0"/>
          <w:bCs w:val="0"/>
          <w:i w:val="0"/>
          <w:iCs w:val="0"/>
          <w:smallCaps w:val="0"/>
          <w:strike w:val="0"/>
          <w:color w:val="15608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56082"/>
          <w:sz w:val="22"/>
          <w:szCs w:val="22"/>
          <w:u w:val="none"/>
          <w:shd w:fill="auto" w:val="clear"/>
          <w:vertAlign w:val="baseline"/>
          <w:rtl w:val="0"/>
        </w:rPr>
        <w:t xml:space="preserve">Zincalume® is a registered trademark of BlueScope Steel Ltd.</w:t>
      </w:r>
    </w:p>
    <w:p w:rsidR="00000000" w:rsidDel="00000000" w:rsidP="00000000" w:rsidRDefault="00000000" w:rsidRPr="00000000" w14:paraId="0000023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240" w:line="240" w:lineRule="auto"/>
        <w:ind w:left="0" w:right="0" w:firstLine="0"/>
        <w:jc w:val="both"/>
        <w:rPr>
          <w:rFonts w:ascii="Arial" w:cs="Arial" w:eastAsia="Arial" w:hAnsi="Arial"/>
          <w:b w:val="0"/>
          <w:bCs w:val="0"/>
          <w:i w:val="0"/>
          <w:iCs w:val="0"/>
          <w:smallCaps w:val="0"/>
          <w:strike w:val="0"/>
          <w:color w:val="15608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56082"/>
          <w:sz w:val="22"/>
          <w:szCs w:val="22"/>
          <w:u w:val="none"/>
          <w:shd w:fill="auto" w:val="clear"/>
          <w:vertAlign w:val="baseline"/>
          <w:rtl w:val="0"/>
        </w:rPr>
        <w:t xml:space="preserve">Kynar 500® is a registered trademark of Arkema Inc.</w:t>
      </w:r>
    </w:p>
    <w:p w:rsidR="00000000" w:rsidDel="00000000" w:rsidP="00000000" w:rsidRDefault="00000000" w:rsidRPr="00000000" w14:paraId="0000023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240" w:line="240" w:lineRule="auto"/>
        <w:ind w:left="0" w:right="0" w:firstLine="0"/>
        <w:jc w:val="both"/>
        <w:rPr>
          <w:rFonts w:ascii="Arial" w:cs="Arial" w:eastAsia="Arial" w:hAnsi="Arial"/>
          <w:b w:val="0"/>
          <w:bCs w:val="0"/>
          <w:i w:val="0"/>
          <w:iCs w:val="0"/>
          <w:smallCaps w:val="0"/>
          <w:strike w:val="0"/>
          <w:color w:val="15608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56082"/>
          <w:sz w:val="22"/>
          <w:szCs w:val="22"/>
          <w:u w:val="none"/>
          <w:shd w:fill="auto" w:val="clear"/>
          <w:vertAlign w:val="baseline"/>
          <w:rtl w:val="0"/>
        </w:rPr>
        <w:t xml:space="preserve">Duranar® is a registered trademark of PPG Coil Coatings</w:t>
      </w:r>
    </w:p>
    <w:p w:rsidR="00000000" w:rsidDel="00000000" w:rsidP="00000000" w:rsidRDefault="00000000" w:rsidRPr="00000000" w14:paraId="0000024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240" w:line="240" w:lineRule="auto"/>
        <w:ind w:left="0" w:right="0" w:firstLine="0"/>
        <w:jc w:val="both"/>
        <w:rPr>
          <w:rFonts w:ascii="Arial" w:cs="Arial" w:eastAsia="Arial" w:hAnsi="Arial"/>
          <w:b w:val="0"/>
          <w:bCs w:val="0"/>
          <w:i w:val="0"/>
          <w:iCs w:val="0"/>
          <w:smallCaps w:val="0"/>
          <w:strike w:val="0"/>
          <w:color w:val="15608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56082"/>
          <w:sz w:val="22"/>
          <w:szCs w:val="22"/>
          <w:u w:val="none"/>
          <w:shd w:fill="auto" w:val="clear"/>
          <w:vertAlign w:val="baseline"/>
          <w:rtl w:val="0"/>
        </w:rPr>
        <w:t xml:space="preserve">Copyright 2025 by Taylor Metal, Inc. (dba: Taylor Metal Products)— Qualified design and construction professionals may copy for preparation of construction specifications.  Issued November 2025.</w:t>
      </w:r>
    </w:p>
    <w:p w:rsidR="00000000" w:rsidDel="00000000" w:rsidP="00000000" w:rsidRDefault="00000000" w:rsidRPr="00000000" w14:paraId="00000241">
      <w:pPr>
        <w:rPr>
          <w:rFonts w:ascii="Arial" w:cs="Arial" w:eastAsia="Arial" w:hAnsi="Arial"/>
        </w:rPr>
      </w:pPr>
      <w:r w:rsidDel="00000000" w:rsidR="00000000" w:rsidRPr="00000000">
        <w:rPr>
          <w:rtl w:val="0"/>
        </w:rPr>
      </w:r>
    </w:p>
    <w:sectPr>
      <w:headerReference r:id="rId10" w:type="default"/>
      <w:footerReference r:id="rId11" w:type="defaul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Symbol"/>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07 41 13</w:t>
    </w:r>
    <w:r w:rsidDel="00000000" w:rsidR="00000000" w:rsidRPr="00000000">
      <w:rPr>
        <w:rFonts w:ascii="Arial" w:cs="Arial" w:eastAsia="Arial" w:hAnsi="Arial"/>
        <w:b w:val="0"/>
        <w:bCs w:val="0"/>
        <w:i w:val="0"/>
        <w:iCs w:val="0"/>
        <w:smallCaps w:val="0"/>
        <w:strike w:val="0"/>
        <w:color w:val="6d6d6d"/>
        <w:sz w:val="22"/>
        <w:szCs w:val="22"/>
        <w:u w:val="none"/>
        <w:shd w:fill="auto" w:val="clear"/>
        <w:vertAlign w:val="baseline"/>
        <w:rtl w:val="0"/>
      </w:rPr>
      <w:t xml:space="preserve"> | METAL SIDING PANELS (11/26/25)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2">
    <w:pPr>
      <w:widowControl w:val="0"/>
      <w:tabs>
        <w:tab w:val="left" w:leader="none" w:pos="1060"/>
        <w:tab w:val="left" w:leader="none" w:pos="1400"/>
        <w:tab w:val="left" w:leader="none" w:pos="1620"/>
        <w:tab w:val="left" w:leader="none" w:pos="1800"/>
      </w:tabs>
      <w:spacing w:line="288" w:lineRule="auto"/>
      <w:rPr>
        <w:color w:val="000000"/>
      </w:rPr>
    </w:pPr>
    <w:r w:rsidDel="00000000" w:rsidR="00000000" w:rsidRPr="00000000">
      <w:rPr>
        <w:color w:val="000000"/>
      </w:rPr>
      <w:drawing>
        <wp:inline distB="0" distT="0" distL="0" distR="0">
          <wp:extent cx="1854445" cy="73297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54445" cy="732970"/>
                  </a:xfrm>
                  <a:prstGeom prst="rect"/>
                  <a:ln/>
                </pic:spPr>
              </pic:pic>
            </a:graphicData>
          </a:graphic>
        </wp:inline>
      </w:drawing>
    </w:r>
    <w:r w:rsidDel="00000000" w:rsidR="00000000" w:rsidRPr="00000000">
      <w:rPr>
        <w:color w:val="000000"/>
        <w:rtl w:val="0"/>
      </w:rPr>
      <w:t xml:space="preserve">             </w:t>
    </w:r>
    <w:r w:rsidDel="00000000" w:rsidR="00000000" w:rsidRPr="00000000">
      <w:rPr>
        <w:color w:val="000000"/>
        <w:u w:val="single"/>
        <w:rtl w:val="0"/>
      </w:rPr>
      <w:t xml:space="preserve">Contour</w:t>
    </w:r>
    <w:r w:rsidDel="00000000" w:rsidR="00000000" w:rsidRPr="00000000">
      <w:rPr>
        <w:sz w:val="16"/>
        <w:szCs w:val="16"/>
        <w:u w:val="single"/>
        <w:rtl w:val="0"/>
      </w:rPr>
      <w:t xml:space="preserve">™ </w:t>
    </w:r>
    <w:r w:rsidDel="00000000" w:rsidR="00000000" w:rsidRPr="00000000">
      <w:rPr>
        <w:color w:val="000000"/>
        <w:u w:val="single"/>
        <w:rtl w:val="0"/>
      </w:rPr>
      <w:t xml:space="preserve">Metal Wall Panel System</w:t>
    </w:r>
    <w:r w:rsidDel="00000000" w:rsidR="00000000" w:rsidRPr="00000000">
      <w:rPr>
        <w:color w:val="000000"/>
        <w:rtl w:val="0"/>
      </w:rPr>
      <w:t xml:space="preserve"> -</w:t>
    </w:r>
    <w:r w:rsidDel="00000000" w:rsidR="00000000" w:rsidRPr="00000000">
      <w:rPr>
        <w:color w:val="000000"/>
        <w:u w:val="single"/>
        <w:rtl w:val="0"/>
      </w:rPr>
      <w:t xml:space="preserve">800-574-1388</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color w:val="000000"/>
      </w:rPr>
    </w:lvl>
    <w:lvl w:ilvl="1">
      <w:start w:val="1"/>
      <w:numFmt w:val="upperLetter"/>
      <w:lvlText w:val="%2."/>
      <w:lvlJc w:val="left"/>
      <w:pPr>
        <w:ind w:left="1440" w:hanging="360"/>
      </w:pPr>
      <w:rPr/>
    </w:lvl>
    <w:lvl w:ilvl="2">
      <w:start w:val="1"/>
      <w:numFmt w:val="decimal"/>
      <w:lvlText w:val="%3."/>
      <w:lvlJc w:val="left"/>
      <w:pPr>
        <w:ind w:left="72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400" w:hanging="400"/>
      </w:pPr>
      <w:rPr/>
    </w:lvl>
    <w:lvl w:ilvl="1">
      <w:start w:val="1"/>
      <w:numFmt w:val="decimal"/>
      <w:lvlText w:val="%1.%2"/>
      <w:lvlJc w:val="left"/>
      <w:pPr>
        <w:ind w:left="400" w:hanging="40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3">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0" w:firstLine="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1080" w:hanging="360"/>
      </w:pPr>
      <w:rPr>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lowerLetter"/>
      <w:lvlText w:val="%1)"/>
      <w:lvlJc w:val="left"/>
      <w:pPr>
        <w:ind w:left="1080" w:hanging="360"/>
      </w:pPr>
      <w:rPr>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0">
    <w:lvl w:ilvl="0">
      <w:start w:val="1"/>
      <w:numFmt w:val="lowerLetter"/>
      <w:lvlText w:val="%1)"/>
      <w:lvlJc w:val="left"/>
      <w:pPr>
        <w:ind w:left="1080" w:hanging="360"/>
      </w:pPr>
      <w:rPr>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upperLetter"/>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upperLetter"/>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7">
    <w:lvl w:ilvl="0">
      <w:start w:val="1"/>
      <w:numFmt w:val="upperLetter"/>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8">
    <w:lvl w:ilvl="0">
      <w:start w:val="3"/>
      <w:numFmt w:val="upperLetter"/>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9">
    <w:lvl w:ilvl="0">
      <w:start w:val="12"/>
      <w:numFmt w:val="upperLetter"/>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upperLetter"/>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lowerLetter"/>
      <w:lvlText w:val="%1)"/>
      <w:lvlJc w:val="left"/>
      <w:pPr>
        <w:ind w:left="1440" w:hanging="360"/>
      </w:pPr>
      <w:rPr>
        <w:color w:val="000000"/>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2">
    <w:lvl w:ilvl="0">
      <w:start w:val="1"/>
      <w:numFmt w:val="upperLetter"/>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3">
    <w:lvl w:ilvl="0">
      <w:start w:val="1"/>
      <w:numFmt w:val="upperLetter"/>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4">
    <w:lvl w:ilvl="0">
      <w:start w:val="1"/>
      <w:numFmt w:val="upperLetter"/>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5">
    <w:lvl w:ilvl="0">
      <w:start w:val="1"/>
      <w:numFmt w:val="upperLetter"/>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6">
    <w:lvl w:ilvl="0">
      <w:start w:val="1"/>
      <w:numFmt w:val="decimal"/>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7">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8">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4"/>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decimal"/>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1">
    <w:lvl w:ilvl="0">
      <w:start w:val="4"/>
      <w:numFmt w:val="upperLetter"/>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2">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3">
    <w:lvl w:ilvl="0">
      <w:start w:val="1"/>
      <w:numFmt w:val="upperLetter"/>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4">
    <w:lvl w:ilvl="0">
      <w:start w:val="1"/>
      <w:numFmt w:val="upperLetter"/>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5">
    <w:lvl w:ilvl="0">
      <w:start w:val="1"/>
      <w:numFmt w:val="upperLetter"/>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7">
    <w:lvl w:ilvl="0">
      <w:start w:val="1"/>
      <w:numFmt w:val="upperLetter"/>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8">
    <w:lvl w:ilvl="0">
      <w:start w:val="4"/>
      <w:numFmt w:val="upperLetter"/>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9">
    <w:lvl w:ilvl="0">
      <w:start w:val="1"/>
      <w:numFmt w:val="upperLetter"/>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0">
    <w:lvl w:ilvl="0">
      <w:start w:val="3"/>
      <w:numFmt w:val="upperLetter"/>
      <w:lvlText w:val="%1."/>
      <w:lvlJc w:val="left"/>
      <w:pPr>
        <w:ind w:left="360" w:hanging="360"/>
      </w:pPr>
      <w:rPr>
        <w:color w:val="000000"/>
      </w:rPr>
    </w:lvl>
    <w:lvl w:ilvl="1">
      <w:start w:val="1"/>
      <w:numFmt w:val="lowerLetter"/>
      <w:lvlText w:val="%2."/>
      <w:lvlJc w:val="left"/>
      <w:pPr>
        <w:ind w:left="360" w:hanging="360"/>
      </w:pPr>
      <w:rPr/>
    </w:lvl>
    <w:lvl w:ilvl="2">
      <w:start w:val="1"/>
      <w:numFmt w:val="lowerRoman"/>
      <w:lvlText w:val="%3."/>
      <w:lvlJc w:val="right"/>
      <w:pPr>
        <w:ind w:left="1080" w:hanging="180"/>
      </w:pPr>
      <w:rPr/>
    </w:lvl>
    <w:lvl w:ilvl="3">
      <w:start w:val="1"/>
      <w:numFmt w:val="decimal"/>
      <w:lvlText w:val="%4."/>
      <w:lvlJc w:val="left"/>
      <w:pPr>
        <w:ind w:left="1800" w:hanging="360"/>
      </w:pPr>
      <w:rPr/>
    </w:lvl>
    <w:lvl w:ilvl="4">
      <w:start w:val="1"/>
      <w:numFmt w:val="lowerLetter"/>
      <w:lvlText w:val="%5."/>
      <w:lvlJc w:val="left"/>
      <w:pPr>
        <w:ind w:left="2520" w:hanging="360"/>
      </w:pPr>
      <w:rPr/>
    </w:lvl>
    <w:lvl w:ilvl="5">
      <w:start w:val="1"/>
      <w:numFmt w:val="lowerRoman"/>
      <w:lvlText w:val="%6."/>
      <w:lvlJc w:val="right"/>
      <w:pPr>
        <w:ind w:left="3240" w:hanging="180"/>
      </w:pPr>
      <w:rPr/>
    </w:lvl>
    <w:lvl w:ilvl="6">
      <w:start w:val="1"/>
      <w:numFmt w:val="decimal"/>
      <w:lvlText w:val="%7."/>
      <w:lvlJc w:val="left"/>
      <w:pPr>
        <w:ind w:left="3960" w:hanging="360"/>
      </w:pPr>
      <w:rPr/>
    </w:lvl>
    <w:lvl w:ilvl="7">
      <w:start w:val="1"/>
      <w:numFmt w:val="lowerLetter"/>
      <w:lvlText w:val="%8."/>
      <w:lvlJc w:val="left"/>
      <w:pPr>
        <w:ind w:left="4680" w:hanging="360"/>
      </w:pPr>
      <w:rPr/>
    </w:lvl>
    <w:lvl w:ilvl="8">
      <w:start w:val="1"/>
      <w:numFmt w:val="lowerRoman"/>
      <w:lvlText w:val="%9."/>
      <w:lvlJc w:val="right"/>
      <w:pPr>
        <w:ind w:left="5400" w:hanging="180"/>
      </w:pPr>
      <w:rPr/>
    </w:lvl>
  </w:abstractNum>
  <w:abstractNum w:abstractNumId="51">
    <w:lvl w:ilvl="0">
      <w:start w:val="1"/>
      <w:numFmt w:val="upperLetter"/>
      <w:lvlText w:val="%1."/>
      <w:lvlJc w:val="left"/>
      <w:pPr>
        <w:ind w:left="360" w:hanging="360"/>
      </w:pPr>
      <w:rPr>
        <w:color w:val="000000"/>
      </w:rPr>
    </w:lvl>
    <w:lvl w:ilvl="1">
      <w:start w:val="1"/>
      <w:numFmt w:val="lowerLetter"/>
      <w:lvlText w:val="%2."/>
      <w:lvlJc w:val="left"/>
      <w:pPr>
        <w:ind w:left="-360" w:hanging="360"/>
      </w:pPr>
      <w:rPr/>
    </w:lvl>
    <w:lvl w:ilvl="2">
      <w:start w:val="1"/>
      <w:numFmt w:val="lowerRoman"/>
      <w:lvlText w:val="%3."/>
      <w:lvlJc w:val="right"/>
      <w:pPr>
        <w:ind w:left="360" w:hanging="180"/>
      </w:pPr>
      <w:rPr/>
    </w:lvl>
    <w:lvl w:ilvl="3">
      <w:start w:val="1"/>
      <w:numFmt w:val="decimal"/>
      <w:lvlText w:val="%4."/>
      <w:lvlJc w:val="left"/>
      <w:pPr>
        <w:ind w:left="1080" w:hanging="360"/>
      </w:pPr>
      <w:rPr/>
    </w:lvl>
    <w:lvl w:ilvl="4">
      <w:start w:val="1"/>
      <w:numFmt w:val="lowerLetter"/>
      <w:lvlText w:val="%5."/>
      <w:lvlJc w:val="left"/>
      <w:pPr>
        <w:ind w:left="1800" w:hanging="360"/>
      </w:pPr>
      <w:rPr/>
    </w:lvl>
    <w:lvl w:ilvl="5">
      <w:start w:val="1"/>
      <w:numFmt w:val="lowerRoman"/>
      <w:lvlText w:val="%6."/>
      <w:lvlJc w:val="right"/>
      <w:pPr>
        <w:ind w:left="2520" w:hanging="180"/>
      </w:pPr>
      <w:rPr/>
    </w:lvl>
    <w:lvl w:ilvl="6">
      <w:start w:val="1"/>
      <w:numFmt w:val="decimal"/>
      <w:lvlText w:val="%7."/>
      <w:lvlJc w:val="left"/>
      <w:pPr>
        <w:ind w:left="3240" w:hanging="360"/>
      </w:pPr>
      <w:rPr/>
    </w:lvl>
    <w:lvl w:ilvl="7">
      <w:start w:val="1"/>
      <w:numFmt w:val="lowerLetter"/>
      <w:lvlText w:val="%8."/>
      <w:lvlJc w:val="left"/>
      <w:pPr>
        <w:ind w:left="3960" w:hanging="360"/>
      </w:pPr>
      <w:rPr/>
    </w:lvl>
    <w:lvl w:ilvl="8">
      <w:start w:val="1"/>
      <w:numFmt w:val="lowerRoman"/>
      <w:lvlText w:val="%9."/>
      <w:lvlJc w:val="right"/>
      <w:pPr>
        <w:ind w:left="4680" w:hanging="180"/>
      </w:pPr>
      <w:rPr/>
    </w:lvl>
  </w:abstractNum>
  <w:abstractNum w:abstractNumId="52">
    <w:lvl w:ilvl="0">
      <w:start w:val="1"/>
      <w:numFmt w:val="upperLetter"/>
      <w:lvlText w:val="%1."/>
      <w:lvlJc w:val="left"/>
      <w:pPr>
        <w:ind w:left="360" w:hanging="360"/>
      </w:pPr>
      <w:rPr>
        <w:color w:val="000000"/>
      </w:rPr>
    </w:lvl>
    <w:lvl w:ilvl="1">
      <w:start w:val="1"/>
      <w:numFmt w:val="lowerLetter"/>
      <w:lvlText w:val="%2."/>
      <w:lvlJc w:val="left"/>
      <w:pPr>
        <w:ind w:left="-360" w:hanging="360"/>
      </w:pPr>
      <w:rPr/>
    </w:lvl>
    <w:lvl w:ilvl="2">
      <w:start w:val="1"/>
      <w:numFmt w:val="lowerRoman"/>
      <w:lvlText w:val="%3."/>
      <w:lvlJc w:val="right"/>
      <w:pPr>
        <w:ind w:left="360" w:hanging="180"/>
      </w:pPr>
      <w:rPr/>
    </w:lvl>
    <w:lvl w:ilvl="3">
      <w:start w:val="1"/>
      <w:numFmt w:val="decimal"/>
      <w:lvlText w:val="%4."/>
      <w:lvlJc w:val="left"/>
      <w:pPr>
        <w:ind w:left="1080" w:hanging="360"/>
      </w:pPr>
      <w:rPr/>
    </w:lvl>
    <w:lvl w:ilvl="4">
      <w:start w:val="1"/>
      <w:numFmt w:val="lowerLetter"/>
      <w:lvlText w:val="%5."/>
      <w:lvlJc w:val="left"/>
      <w:pPr>
        <w:ind w:left="1800" w:hanging="360"/>
      </w:pPr>
      <w:rPr/>
    </w:lvl>
    <w:lvl w:ilvl="5">
      <w:start w:val="1"/>
      <w:numFmt w:val="lowerRoman"/>
      <w:lvlText w:val="%6."/>
      <w:lvlJc w:val="right"/>
      <w:pPr>
        <w:ind w:left="2520" w:hanging="180"/>
      </w:pPr>
      <w:rPr/>
    </w:lvl>
    <w:lvl w:ilvl="6">
      <w:start w:val="1"/>
      <w:numFmt w:val="decimal"/>
      <w:lvlText w:val="%7."/>
      <w:lvlJc w:val="left"/>
      <w:pPr>
        <w:ind w:left="3240" w:hanging="360"/>
      </w:pPr>
      <w:rPr/>
    </w:lvl>
    <w:lvl w:ilvl="7">
      <w:start w:val="1"/>
      <w:numFmt w:val="lowerLetter"/>
      <w:lvlText w:val="%8."/>
      <w:lvlJc w:val="left"/>
      <w:pPr>
        <w:ind w:left="3960" w:hanging="360"/>
      </w:pPr>
      <w:rPr/>
    </w:lvl>
    <w:lvl w:ilvl="8">
      <w:start w:val="1"/>
      <w:numFmt w:val="lowerRoman"/>
      <w:lvlText w:val="%9."/>
      <w:lvlJc w:val="right"/>
      <w:pPr>
        <w:ind w:left="4680" w:hanging="180"/>
      </w:pPr>
      <w:rPr/>
    </w:lvl>
  </w:abstractNum>
  <w:abstractNum w:abstractNumId="53">
    <w:lvl w:ilvl="0">
      <w:start w:val="1"/>
      <w:numFmt w:val="upperLetter"/>
      <w:lvlText w:val="%1."/>
      <w:lvlJc w:val="left"/>
      <w:pPr>
        <w:ind w:left="360" w:hanging="360"/>
      </w:pPr>
      <w:rPr>
        <w:color w:val="000000"/>
      </w:rPr>
    </w:lvl>
    <w:lvl w:ilvl="1">
      <w:start w:val="1"/>
      <w:numFmt w:val="lowerLetter"/>
      <w:lvlText w:val="%2."/>
      <w:lvlJc w:val="left"/>
      <w:pPr>
        <w:ind w:left="-360" w:hanging="360"/>
      </w:pPr>
      <w:rPr/>
    </w:lvl>
    <w:lvl w:ilvl="2">
      <w:start w:val="1"/>
      <w:numFmt w:val="lowerRoman"/>
      <w:lvlText w:val="%3."/>
      <w:lvlJc w:val="right"/>
      <w:pPr>
        <w:ind w:left="360" w:hanging="180"/>
      </w:pPr>
      <w:rPr/>
    </w:lvl>
    <w:lvl w:ilvl="3">
      <w:start w:val="1"/>
      <w:numFmt w:val="decimal"/>
      <w:lvlText w:val="%4."/>
      <w:lvlJc w:val="left"/>
      <w:pPr>
        <w:ind w:left="1080" w:hanging="360"/>
      </w:pPr>
      <w:rPr/>
    </w:lvl>
    <w:lvl w:ilvl="4">
      <w:start w:val="1"/>
      <w:numFmt w:val="lowerLetter"/>
      <w:lvlText w:val="%5."/>
      <w:lvlJc w:val="left"/>
      <w:pPr>
        <w:ind w:left="1800" w:hanging="360"/>
      </w:pPr>
      <w:rPr/>
    </w:lvl>
    <w:lvl w:ilvl="5">
      <w:start w:val="1"/>
      <w:numFmt w:val="lowerRoman"/>
      <w:lvlText w:val="%6."/>
      <w:lvlJc w:val="right"/>
      <w:pPr>
        <w:ind w:left="2520" w:hanging="180"/>
      </w:pPr>
      <w:rPr/>
    </w:lvl>
    <w:lvl w:ilvl="6">
      <w:start w:val="1"/>
      <w:numFmt w:val="decimal"/>
      <w:lvlText w:val="%7."/>
      <w:lvlJc w:val="left"/>
      <w:pPr>
        <w:ind w:left="3240" w:hanging="360"/>
      </w:pPr>
      <w:rPr/>
    </w:lvl>
    <w:lvl w:ilvl="7">
      <w:start w:val="1"/>
      <w:numFmt w:val="lowerLetter"/>
      <w:lvlText w:val="%8."/>
      <w:lvlJc w:val="left"/>
      <w:pPr>
        <w:ind w:left="3960" w:hanging="360"/>
      </w:pPr>
      <w:rPr/>
    </w:lvl>
    <w:lvl w:ilvl="8">
      <w:start w:val="1"/>
      <w:numFmt w:val="lowerRoman"/>
      <w:lvlText w:val="%9."/>
      <w:lvlJc w:val="right"/>
      <w:pPr>
        <w:ind w:left="4680" w:hanging="180"/>
      </w:pPr>
      <w:rPr/>
    </w:lvl>
  </w:abstractNum>
  <w:abstractNum w:abstractNumId="5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5">
    <w:lvl w:ilvl="0">
      <w:start w:val="1"/>
      <w:numFmt w:val="upperLetter"/>
      <w:lvlText w:val="%1."/>
      <w:lvlJc w:val="left"/>
      <w:pPr>
        <w:ind w:left="360" w:hanging="360"/>
      </w:pPr>
      <w:rPr>
        <w:color w:val="00000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6">
    <w:lvl w:ilvl="0">
      <w:start w:val="1"/>
      <w:numFmt w:val="upperLetter"/>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7">
    <w:lvl w:ilvl="0">
      <w:start w:val="7"/>
      <w:numFmt w:val="upperLetter"/>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8">
    <w:lvl w:ilvl="0">
      <w:start w:val="1"/>
      <w:numFmt w:val="upperLetter"/>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9">
    <w:lvl w:ilvl="0">
      <w:start w:val="2"/>
      <w:numFmt w:val="upperLetter"/>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0">
    <w:lvl w:ilvl="0">
      <w:start w:val="1"/>
      <w:numFmt w:val="upperLetter"/>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2">
    <w:lvl w:ilvl="0">
      <w:start w:val="1"/>
      <w:numFmt w:val="upperLetter"/>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3">
    <w:lvl w:ilvl="0">
      <w:start w:val="2"/>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4">
    <w:lvl w:ilvl="0">
      <w:start w:val="4"/>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5">
    <w:lvl w:ilvl="0">
      <w:start w:val="5"/>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6">
    <w:lvl w:ilvl="0">
      <w:start w:val="1"/>
      <w:numFmt w:val="lowerLetter"/>
      <w:lvlText w:val="%1)"/>
      <w:lvlJc w:val="left"/>
      <w:pPr>
        <w:ind w:left="1080" w:hanging="360"/>
      </w:pPr>
      <w:rPr>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7">
    <w:lvl w:ilvl="0">
      <w:start w:val="2"/>
      <w:numFmt w:val="upperLetter"/>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8">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9">
    <w:lvl w:ilvl="0">
      <w:start w:val="1"/>
      <w:numFmt w:val="lowerLetter"/>
      <w:lvlText w:val="%1)"/>
      <w:lvlJc w:val="left"/>
      <w:pPr>
        <w:ind w:left="1080" w:hanging="360"/>
      </w:pPr>
      <w:rPr>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0">
    <w:lvl w:ilvl="0">
      <w:start w:val="1"/>
      <w:numFmt w:val="lowerLetter"/>
      <w:lvlText w:val="%1)"/>
      <w:lvlJc w:val="left"/>
      <w:pPr>
        <w:ind w:left="1080" w:hanging="360"/>
      </w:pPr>
      <w:rPr>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1">
    <w:lvl w:ilvl="0">
      <w:start w:val="5"/>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2">
    <w:lvl w:ilvl="0">
      <w:start w:val="1"/>
      <w:numFmt w:val="lowerRoman"/>
      <w:lvlText w:val="%1."/>
      <w:lvlJc w:val="left"/>
      <w:pPr>
        <w:ind w:left="1800" w:hanging="360"/>
      </w:pPr>
      <w:rPr/>
    </w:lvl>
    <w:lvl w:ilvl="1">
      <w:start w:val="1"/>
      <w:numFmt w:val="lowerRoman"/>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3">
    <w:lvl w:ilvl="0">
      <w:start w:val="1"/>
      <w:numFmt w:val="lowerRoman"/>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4">
    <w:lvl w:ilvl="0">
      <w:start w:val="1"/>
      <w:numFmt w:val="lowerRoman"/>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5">
    <w:lvl w:ilvl="0">
      <w:start w:val="1"/>
      <w:numFmt w:val="lowerRoman"/>
      <w:lvlText w:val="%1."/>
      <w:lvlJc w:val="left"/>
      <w:pPr>
        <w:ind w:left="720" w:firstLine="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6">
    <w:lvl w:ilvl="0">
      <w:start w:val="1"/>
      <w:numFmt w:val="lowerRoman"/>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8">
    <w:lvl w:ilvl="0">
      <w:start w:val="1"/>
      <w:numFmt w:val="lowerRoman"/>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9">
    <w:lvl w:ilvl="0">
      <w:start w:val="1"/>
      <w:numFmt w:val="lowerRoman"/>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80">
    <w:lvl w:ilvl="0">
      <w:start w:val="1"/>
      <w:numFmt w:val="lowerRoman"/>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81">
    <w:lvl w:ilvl="0">
      <w:start w:val="1"/>
      <w:numFmt w:val="lowerRoman"/>
      <w:lvlText w:val="%1."/>
      <w:lvlJc w:val="left"/>
      <w:pPr>
        <w:ind w:left="1440" w:hanging="360"/>
      </w:pPr>
      <w:rPr>
        <w:color w:val="000000"/>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82">
    <w:lvl w:ilvl="0">
      <w:start w:val="1"/>
      <w:numFmt w:val="lowerLetter"/>
      <w:lvlText w:val="%1)"/>
      <w:lvlJc w:val="left"/>
      <w:pPr>
        <w:ind w:left="1080" w:hanging="360"/>
      </w:pPr>
      <w:rPr>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3">
    <w:lvl w:ilvl="0">
      <w:start w:val="6"/>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4">
    <w:lvl w:ilvl="0">
      <w:start w:val="1"/>
      <w:numFmt w:val="lowerLetter"/>
      <w:lvlText w:val="%1)"/>
      <w:lvlJc w:val="left"/>
      <w:pPr>
        <w:ind w:left="1080" w:hanging="360"/>
      </w:pPr>
      <w:rPr>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5">
    <w:lvl w:ilvl="0">
      <w:start w:val="1"/>
      <w:numFmt w:val="lowerLetter"/>
      <w:lvlText w:val="%1)"/>
      <w:lvlJc w:val="left"/>
      <w:pPr>
        <w:ind w:left="1080" w:hanging="360"/>
      </w:pPr>
      <w:rPr>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4">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7">
    <w:lvl w:ilvl="0">
      <w:start w:val="3"/>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8">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9">
    <w:lvl w:ilvl="0">
      <w:start w:val="2"/>
      <w:numFmt w:val="upperLetter"/>
      <w:lvlText w:val="%1."/>
      <w:lvlJc w:val="left"/>
      <w:pPr>
        <w:ind w:left="360" w:hanging="360"/>
      </w:pPr>
      <w:rPr/>
    </w:lvl>
    <w:lvl w:ilvl="1">
      <w:start w:val="1"/>
      <w:numFmt w:val="decimal"/>
      <w:lvlText w:val="%2."/>
      <w:lvlJc w:val="left"/>
      <w:pPr>
        <w:ind w:left="720" w:hanging="360"/>
      </w:pPr>
      <w:rPr>
        <w:i w:val="0"/>
        <w:iCs w:val="0"/>
        <w:color w:val="000000"/>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abstractNum w:abstractNumId="100">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4">
    <w:lvl w:ilvl="0">
      <w:start w:val="1"/>
      <w:numFmt w:val="lowerLetter"/>
      <w:lvlText w:val="%1)"/>
      <w:lvlJc w:val="left"/>
      <w:pPr>
        <w:ind w:left="720" w:hanging="360"/>
      </w:pPr>
      <w:rPr/>
    </w:lvl>
    <w:lvl w:ilvl="1">
      <w:start w:val="1"/>
      <w:numFmt w:val="decimal"/>
      <w:lvlText w:val="2."/>
      <w:lvlJc w:val="left"/>
      <w:pPr>
        <w:ind w:left="72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6">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07">
    <w:lvl w:ilvl="0">
      <w:start w:val="1"/>
      <w:numFmt w:val="decimal"/>
      <w:lvlText w:val="%1."/>
      <w:lvlJc w:val="left"/>
      <w:pPr>
        <w:ind w:left="720" w:hanging="360"/>
      </w:pPr>
      <w:rPr/>
    </w:lvl>
    <w:lvl w:ilvl="1">
      <w:start w:val="1"/>
      <w:numFmt w:val="decimal"/>
      <w:lvlText w:val="3."/>
      <w:lvlJc w:val="left"/>
      <w:pPr>
        <w:ind w:left="72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8">
    <w:lvl w:ilvl="0">
      <w:start w:val="1"/>
      <w:numFmt w:val="lowerLetter"/>
      <w:lvlText w:val="%1)"/>
      <w:lvlJc w:val="left"/>
      <w:pPr>
        <w:ind w:left="1080" w:hanging="360"/>
      </w:pPr>
      <w:rPr>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313AA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13AA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13AA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13AA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313AA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313AA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313AA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313AA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313AA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13AA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13AA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13AA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313AA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313AA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13AA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13AA1"/>
    <w:rPr>
      <w:i w:val="1"/>
      <w:iCs w:val="1"/>
      <w:color w:val="404040" w:themeColor="text1" w:themeTint="0000BF"/>
    </w:rPr>
  </w:style>
  <w:style w:type="paragraph" w:styleId="ListParagraph">
    <w:name w:val="List Paragraph"/>
    <w:basedOn w:val="Normal"/>
    <w:uiPriority w:val="34"/>
    <w:qFormat w:val="1"/>
    <w:rsid w:val="00313AA1"/>
    <w:pPr>
      <w:ind w:left="720"/>
      <w:contextualSpacing w:val="1"/>
    </w:pPr>
  </w:style>
  <w:style w:type="character" w:styleId="IntenseEmphasis">
    <w:name w:val="Intense Emphasis"/>
    <w:basedOn w:val="DefaultParagraphFont"/>
    <w:uiPriority w:val="21"/>
    <w:qFormat w:val="1"/>
    <w:rsid w:val="00313AA1"/>
    <w:rPr>
      <w:i w:val="1"/>
      <w:iCs w:val="1"/>
      <w:color w:val="0f4761" w:themeColor="accent1" w:themeShade="0000BF"/>
    </w:rPr>
  </w:style>
  <w:style w:type="paragraph" w:styleId="IntenseQuote">
    <w:name w:val="Intense Quote"/>
    <w:basedOn w:val="Normal"/>
    <w:next w:val="Normal"/>
    <w:link w:val="IntenseQuoteChar"/>
    <w:uiPriority w:val="30"/>
    <w:qFormat w:val="1"/>
    <w:rsid w:val="00313AA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313AA1"/>
    <w:rPr>
      <w:i w:val="1"/>
      <w:iCs w:val="1"/>
      <w:color w:val="0f4761" w:themeColor="accent1" w:themeShade="0000BF"/>
    </w:rPr>
  </w:style>
  <w:style w:type="character" w:styleId="IntenseReference">
    <w:name w:val="Intense Reference"/>
    <w:basedOn w:val="DefaultParagraphFont"/>
    <w:uiPriority w:val="32"/>
    <w:qFormat w:val="1"/>
    <w:rsid w:val="00313AA1"/>
    <w:rPr>
      <w:b w:val="1"/>
      <w:bCs w:val="1"/>
      <w:smallCaps w:val="1"/>
      <w:color w:val="0f4761" w:themeColor="accent1" w:themeShade="0000BF"/>
      <w:spacing w:val="5"/>
    </w:rPr>
  </w:style>
  <w:style w:type="paragraph" w:styleId="msonormal0" w:customStyle="1">
    <w:name w:val="msonormal"/>
    <w:basedOn w:val="Normal"/>
    <w:rsid w:val="00313AA1"/>
    <w:pPr>
      <w:spacing w:after="100" w:afterAutospacing="1" w:before="100" w:beforeAutospacing="1" w:line="240" w:lineRule="auto"/>
    </w:pPr>
    <w:rPr>
      <w:rFonts w:ascii="Times New Roman" w:cs="Times New Roman" w:eastAsia="Times New Roman" w:hAnsi="Times New Roman"/>
      <w:kern w:val="0"/>
    </w:rPr>
  </w:style>
  <w:style w:type="paragraph" w:styleId="p1" w:customStyle="1">
    <w:name w:val="p1"/>
    <w:basedOn w:val="Normal"/>
    <w:rsid w:val="00313AA1"/>
    <w:pPr>
      <w:spacing w:after="0" w:line="240" w:lineRule="auto"/>
    </w:pPr>
    <w:rPr>
      <w:rFonts w:ascii="Calibri" w:cs="Calibri" w:eastAsia="Times New Roman" w:hAnsi="Calibri"/>
      <w:color w:val="000000"/>
      <w:kern w:val="0"/>
      <w:sz w:val="21"/>
      <w:szCs w:val="21"/>
    </w:rPr>
  </w:style>
  <w:style w:type="paragraph" w:styleId="p2" w:customStyle="1">
    <w:name w:val="p2"/>
    <w:basedOn w:val="Normal"/>
    <w:rsid w:val="00313AA1"/>
    <w:pPr>
      <w:spacing w:after="0" w:line="240" w:lineRule="auto"/>
    </w:pPr>
    <w:rPr>
      <w:rFonts w:ascii="Calibri" w:cs="Calibri" w:eastAsia="Times New Roman" w:hAnsi="Calibri"/>
      <w:color w:val="000000"/>
      <w:kern w:val="0"/>
      <w:sz w:val="18"/>
      <w:szCs w:val="18"/>
    </w:rPr>
  </w:style>
  <w:style w:type="paragraph" w:styleId="p3" w:customStyle="1">
    <w:name w:val="p3"/>
    <w:basedOn w:val="Normal"/>
    <w:rsid w:val="00313AA1"/>
    <w:pPr>
      <w:spacing w:after="0" w:line="240" w:lineRule="auto"/>
    </w:pPr>
    <w:rPr>
      <w:rFonts w:ascii="Calibri" w:cs="Calibri" w:eastAsia="Times New Roman" w:hAnsi="Calibri"/>
      <w:color w:val="000000"/>
      <w:kern w:val="0"/>
      <w:sz w:val="17"/>
      <w:szCs w:val="17"/>
    </w:rPr>
  </w:style>
  <w:style w:type="paragraph" w:styleId="p4" w:customStyle="1">
    <w:name w:val="p4"/>
    <w:basedOn w:val="Normal"/>
    <w:rsid w:val="00313AA1"/>
    <w:pPr>
      <w:spacing w:after="0" w:line="240" w:lineRule="auto"/>
    </w:pPr>
    <w:rPr>
      <w:rFonts w:ascii="Calibri" w:cs="Calibri" w:eastAsia="Times New Roman" w:hAnsi="Calibri"/>
      <w:color w:val="355bb7"/>
      <w:kern w:val="0"/>
      <w:sz w:val="17"/>
      <w:szCs w:val="17"/>
    </w:rPr>
  </w:style>
  <w:style w:type="paragraph" w:styleId="p5" w:customStyle="1">
    <w:name w:val="p5"/>
    <w:basedOn w:val="Normal"/>
    <w:rsid w:val="00313AA1"/>
    <w:pPr>
      <w:spacing w:after="0" w:line="240" w:lineRule="auto"/>
    </w:pPr>
    <w:rPr>
      <w:rFonts w:ascii="Times New Roman" w:cs="Times New Roman" w:eastAsia="Times New Roman" w:hAnsi="Times New Roman"/>
      <w:color w:val="000000"/>
      <w:kern w:val="0"/>
      <w:sz w:val="17"/>
      <w:szCs w:val="17"/>
    </w:rPr>
  </w:style>
  <w:style w:type="paragraph" w:styleId="p6" w:customStyle="1">
    <w:name w:val="p6"/>
    <w:basedOn w:val="Normal"/>
    <w:rsid w:val="00313AA1"/>
    <w:pPr>
      <w:spacing w:after="0" w:line="240" w:lineRule="auto"/>
    </w:pPr>
    <w:rPr>
      <w:rFonts w:ascii="Calibri" w:cs="Calibri" w:eastAsia="Times New Roman" w:hAnsi="Calibri"/>
      <w:color w:val="244084"/>
      <w:kern w:val="0"/>
      <w:sz w:val="17"/>
      <w:szCs w:val="17"/>
    </w:rPr>
  </w:style>
  <w:style w:type="paragraph" w:styleId="p7" w:customStyle="1">
    <w:name w:val="p7"/>
    <w:basedOn w:val="Normal"/>
    <w:rsid w:val="00313AA1"/>
    <w:pPr>
      <w:spacing w:after="0" w:line="240" w:lineRule="auto"/>
    </w:pPr>
    <w:rPr>
      <w:rFonts w:ascii="Calibri" w:cs="Calibri" w:eastAsia="Times New Roman" w:hAnsi="Calibri"/>
      <w:color w:val="0b5ab2"/>
      <w:kern w:val="0"/>
      <w:sz w:val="17"/>
      <w:szCs w:val="17"/>
    </w:rPr>
  </w:style>
  <w:style w:type="paragraph" w:styleId="p8" w:customStyle="1">
    <w:name w:val="p8"/>
    <w:basedOn w:val="Normal"/>
    <w:rsid w:val="00313AA1"/>
    <w:pPr>
      <w:spacing w:after="0" w:line="240" w:lineRule="auto"/>
    </w:pPr>
    <w:rPr>
      <w:rFonts w:ascii="Calibri" w:cs="Calibri" w:eastAsia="Times New Roman" w:hAnsi="Calibri"/>
      <w:color w:val="3459b4"/>
      <w:kern w:val="0"/>
      <w:sz w:val="17"/>
      <w:szCs w:val="17"/>
    </w:rPr>
  </w:style>
  <w:style w:type="paragraph" w:styleId="p9" w:customStyle="1">
    <w:name w:val="p9"/>
    <w:basedOn w:val="Normal"/>
    <w:rsid w:val="00313AA1"/>
    <w:pPr>
      <w:spacing w:after="0" w:line="240" w:lineRule="auto"/>
    </w:pPr>
    <w:rPr>
      <w:rFonts w:ascii="Calibri" w:cs="Calibri" w:eastAsia="Times New Roman" w:hAnsi="Calibri"/>
      <w:color w:val="000000"/>
      <w:kern w:val="0"/>
      <w:sz w:val="15"/>
      <w:szCs w:val="15"/>
    </w:rPr>
  </w:style>
  <w:style w:type="paragraph" w:styleId="p10" w:customStyle="1">
    <w:name w:val="p10"/>
    <w:basedOn w:val="Normal"/>
    <w:rsid w:val="00313AA1"/>
    <w:pPr>
      <w:spacing w:after="0" w:line="240" w:lineRule="auto"/>
    </w:pPr>
    <w:rPr>
      <w:rFonts w:ascii="Calibri" w:cs="Calibri" w:eastAsia="Times New Roman" w:hAnsi="Calibri"/>
      <w:color w:val="6d6d6d"/>
      <w:kern w:val="0"/>
      <w:sz w:val="15"/>
      <w:szCs w:val="15"/>
    </w:rPr>
  </w:style>
  <w:style w:type="character" w:styleId="s1" w:customStyle="1">
    <w:name w:val="s1"/>
    <w:basedOn w:val="DefaultParagraphFont"/>
    <w:rsid w:val="00313AA1"/>
    <w:rPr>
      <w:rFonts w:ascii="Arial" w:cs="Arial" w:hAnsi="Arial" w:hint="default"/>
      <w:sz w:val="18"/>
      <w:szCs w:val="18"/>
    </w:rPr>
  </w:style>
  <w:style w:type="character" w:styleId="s2" w:customStyle="1">
    <w:name w:val="s2"/>
    <w:basedOn w:val="DefaultParagraphFont"/>
    <w:rsid w:val="00313AA1"/>
    <w:rPr>
      <w:rFonts w:ascii="Arial" w:cs="Arial" w:hAnsi="Arial" w:hint="default"/>
      <w:sz w:val="17"/>
      <w:szCs w:val="17"/>
    </w:rPr>
  </w:style>
  <w:style w:type="character" w:styleId="s3" w:customStyle="1">
    <w:name w:val="s3"/>
    <w:basedOn w:val="DefaultParagraphFont"/>
    <w:rsid w:val="00313AA1"/>
    <w:rPr>
      <w:color w:val="000000"/>
    </w:rPr>
  </w:style>
  <w:style w:type="character" w:styleId="s4" w:customStyle="1">
    <w:name w:val="s4"/>
    <w:basedOn w:val="DefaultParagraphFont"/>
    <w:rsid w:val="00313AA1"/>
    <w:rPr>
      <w:rFonts w:ascii="Calibri" w:cs="Calibri" w:hAnsi="Calibri" w:hint="default"/>
      <w:sz w:val="15"/>
      <w:szCs w:val="15"/>
    </w:rPr>
  </w:style>
  <w:style w:type="character" w:styleId="s5" w:customStyle="1">
    <w:name w:val="s5"/>
    <w:basedOn w:val="DefaultParagraphFont"/>
    <w:rsid w:val="00313AA1"/>
    <w:rPr>
      <w:rFonts w:ascii="Calibri" w:cs="Calibri" w:hAnsi="Calibri" w:hint="default"/>
      <w:color w:val="6d6d6d"/>
      <w:sz w:val="15"/>
      <w:szCs w:val="15"/>
    </w:rPr>
  </w:style>
  <w:style w:type="character" w:styleId="s6" w:customStyle="1">
    <w:name w:val="s6"/>
    <w:basedOn w:val="DefaultParagraphFont"/>
    <w:rsid w:val="00313AA1"/>
    <w:rPr>
      <w:color w:val="355bb7"/>
    </w:rPr>
  </w:style>
  <w:style w:type="character" w:styleId="s7" w:customStyle="1">
    <w:name w:val="s7"/>
    <w:basedOn w:val="DefaultParagraphFont"/>
    <w:rsid w:val="00313AA1"/>
    <w:rPr>
      <w:color w:val="fb0007"/>
    </w:rPr>
  </w:style>
  <w:style w:type="character" w:styleId="s8" w:customStyle="1">
    <w:name w:val="s8"/>
    <w:basedOn w:val="DefaultParagraphFont"/>
    <w:rsid w:val="00313AA1"/>
    <w:rPr>
      <w:color w:val="244084"/>
    </w:rPr>
  </w:style>
  <w:style w:type="character" w:styleId="s9" w:customStyle="1">
    <w:name w:val="s9"/>
    <w:basedOn w:val="DefaultParagraphFont"/>
    <w:rsid w:val="00313AA1"/>
    <w:rPr>
      <w:color w:val="0b5ab2"/>
    </w:rPr>
  </w:style>
  <w:style w:type="character" w:styleId="s10" w:customStyle="1">
    <w:name w:val="s10"/>
    <w:basedOn w:val="DefaultParagraphFont"/>
    <w:rsid w:val="00313AA1"/>
    <w:rPr>
      <w:rFonts w:ascii="Optima" w:hAnsi="Optima" w:hint="default"/>
      <w:sz w:val="15"/>
      <w:szCs w:val="15"/>
    </w:rPr>
  </w:style>
  <w:style w:type="character" w:styleId="s11" w:customStyle="1">
    <w:name w:val="s11"/>
    <w:basedOn w:val="DefaultParagraphFont"/>
    <w:rsid w:val="00313AA1"/>
    <w:rPr>
      <w:rFonts w:ascii="Arial" w:cs="Arial" w:hAnsi="Arial" w:hint="default"/>
      <w:color w:val="000000"/>
      <w:sz w:val="17"/>
      <w:szCs w:val="17"/>
    </w:rPr>
  </w:style>
  <w:style w:type="character" w:styleId="s12" w:customStyle="1">
    <w:name w:val="s12"/>
    <w:basedOn w:val="DefaultParagraphFont"/>
    <w:rsid w:val="00313AA1"/>
    <w:rPr>
      <w:color w:val="4b88cb"/>
    </w:rPr>
  </w:style>
  <w:style w:type="character" w:styleId="s13" w:customStyle="1">
    <w:name w:val="s13"/>
    <w:basedOn w:val="DefaultParagraphFont"/>
    <w:rsid w:val="00313AA1"/>
    <w:rPr>
      <w:rFonts w:ascii="Calibri" w:cs="Calibri" w:hAnsi="Calibri" w:hint="default"/>
      <w:color w:val="000000"/>
      <w:sz w:val="15"/>
      <w:szCs w:val="15"/>
    </w:rPr>
  </w:style>
  <w:style w:type="character" w:styleId="s14" w:customStyle="1">
    <w:name w:val="s14"/>
    <w:basedOn w:val="DefaultParagraphFont"/>
    <w:rsid w:val="00313AA1"/>
    <w:rPr>
      <w:rFonts w:ascii="Helvetica" w:hAnsi="Helvetica" w:hint="default"/>
      <w:sz w:val="12"/>
      <w:szCs w:val="12"/>
    </w:rPr>
  </w:style>
  <w:style w:type="character" w:styleId="s15" w:customStyle="1">
    <w:name w:val="s15"/>
    <w:basedOn w:val="DefaultParagraphFont"/>
    <w:rsid w:val="00313AA1"/>
    <w:rPr>
      <w:rFonts w:ascii="Calibri" w:cs="Calibri" w:hAnsi="Calibri" w:hint="default"/>
      <w:sz w:val="17"/>
      <w:szCs w:val="17"/>
    </w:rPr>
  </w:style>
  <w:style w:type="character" w:styleId="s16" w:customStyle="1">
    <w:name w:val="s16"/>
    <w:basedOn w:val="DefaultParagraphFont"/>
    <w:rsid w:val="00313AA1"/>
    <w:rPr>
      <w:rFonts w:ascii="Helvetica" w:hAnsi="Helvetica" w:hint="default"/>
      <w:sz w:val="16"/>
      <w:szCs w:val="16"/>
    </w:rPr>
  </w:style>
  <w:style w:type="character" w:styleId="s17" w:customStyle="1">
    <w:name w:val="s17"/>
    <w:basedOn w:val="DefaultParagraphFont"/>
    <w:rsid w:val="00313AA1"/>
    <w:rPr>
      <w:color w:val="6d6d6d"/>
    </w:rPr>
  </w:style>
  <w:style w:type="character" w:styleId="s18" w:customStyle="1">
    <w:name w:val="s18"/>
    <w:basedOn w:val="DefaultParagraphFont"/>
    <w:rsid w:val="00313AA1"/>
    <w:rPr>
      <w:rFonts w:ascii="Calibri" w:cs="Calibri" w:hAnsi="Calibri" w:hint="default"/>
      <w:sz w:val="18"/>
      <w:szCs w:val="18"/>
    </w:rPr>
  </w:style>
  <w:style w:type="character" w:styleId="s19" w:customStyle="1">
    <w:name w:val="s19"/>
    <w:basedOn w:val="DefaultParagraphFont"/>
    <w:rsid w:val="004D2274"/>
    <w:rPr>
      <w:color w:val="6d6d6d"/>
    </w:rPr>
  </w:style>
  <w:style w:type="character" w:styleId="s20" w:customStyle="1">
    <w:name w:val="s20"/>
    <w:basedOn w:val="DefaultParagraphFont"/>
    <w:rsid w:val="004D2274"/>
    <w:rPr>
      <w:rFonts w:ascii="Calibri" w:cs="Calibri" w:hAnsi="Calibri" w:hint="default"/>
      <w:sz w:val="18"/>
      <w:szCs w:val="18"/>
    </w:rPr>
  </w:style>
  <w:style w:type="numbering" w:styleId="CurrentList1" w:customStyle="1">
    <w:name w:val="Current List1"/>
    <w:uiPriority w:val="99"/>
    <w:rsid w:val="003F2D08"/>
    <w:pPr>
      <w:numPr>
        <w:numId w:val="24"/>
      </w:numPr>
    </w:pPr>
  </w:style>
  <w:style w:type="paragraph" w:styleId="Footer">
    <w:name w:val="footer"/>
    <w:basedOn w:val="Normal"/>
    <w:link w:val="FooterChar"/>
    <w:uiPriority w:val="99"/>
    <w:unhideWhenUsed w:val="1"/>
    <w:rsid w:val="00262DDD"/>
    <w:pPr>
      <w:tabs>
        <w:tab w:val="center" w:pos="4680"/>
        <w:tab w:val="right" w:pos="9360"/>
      </w:tabs>
      <w:spacing w:after="0" w:line="240" w:lineRule="auto"/>
    </w:pPr>
  </w:style>
  <w:style w:type="character" w:styleId="FooterChar" w:customStyle="1">
    <w:name w:val="Footer Char"/>
    <w:basedOn w:val="DefaultParagraphFont"/>
    <w:link w:val="Footer"/>
    <w:uiPriority w:val="99"/>
    <w:rsid w:val="00262DDD"/>
  </w:style>
  <w:style w:type="character" w:styleId="PageNumber">
    <w:name w:val="page number"/>
    <w:basedOn w:val="DefaultParagraphFont"/>
    <w:uiPriority w:val="99"/>
    <w:semiHidden w:val="1"/>
    <w:unhideWhenUsed w:val="1"/>
    <w:rsid w:val="00262DDD"/>
  </w:style>
  <w:style w:type="paragraph" w:styleId="Header">
    <w:name w:val="header"/>
    <w:basedOn w:val="Normal"/>
    <w:link w:val="HeaderChar"/>
    <w:uiPriority w:val="99"/>
    <w:unhideWhenUsed w:val="1"/>
    <w:rsid w:val="00262DDD"/>
    <w:pPr>
      <w:tabs>
        <w:tab w:val="center" w:pos="4680"/>
        <w:tab w:val="right" w:pos="9360"/>
      </w:tabs>
      <w:spacing w:after="0" w:line="240" w:lineRule="auto"/>
    </w:pPr>
  </w:style>
  <w:style w:type="character" w:styleId="HeaderChar" w:customStyle="1">
    <w:name w:val="Header Char"/>
    <w:basedOn w:val="DefaultParagraphFont"/>
    <w:link w:val="Header"/>
    <w:uiPriority w:val="99"/>
    <w:rsid w:val="00262DDD"/>
  </w:style>
  <w:style w:type="numbering" w:styleId="CurrentList2" w:customStyle="1">
    <w:name w:val="Current List2"/>
    <w:uiPriority w:val="99"/>
    <w:rsid w:val="00F97AAB"/>
    <w:pPr>
      <w:numPr>
        <w:numId w:val="51"/>
      </w:numPr>
    </w:pPr>
  </w:style>
  <w:style w:type="numbering" w:styleId="CurrentList3" w:customStyle="1">
    <w:name w:val="Current List3"/>
    <w:uiPriority w:val="99"/>
    <w:rsid w:val="00F97AAB"/>
    <w:pPr>
      <w:numPr>
        <w:numId w:val="52"/>
      </w:numPr>
    </w:pPr>
  </w:style>
  <w:style w:type="numbering" w:styleId="CurrentList4" w:customStyle="1">
    <w:name w:val="Current List4"/>
    <w:uiPriority w:val="99"/>
    <w:rsid w:val="00FA6949"/>
    <w:pPr>
      <w:numPr>
        <w:numId w:val="59"/>
      </w:numPr>
    </w:pPr>
  </w:style>
  <w:style w:type="character" w:styleId="Hyperlink">
    <w:name w:val="Hyperlink"/>
    <w:basedOn w:val="DefaultParagraphFont"/>
    <w:uiPriority w:val="99"/>
    <w:unhideWhenUsed w:val="1"/>
    <w:rsid w:val="00565BD4"/>
    <w:rPr>
      <w:color w:val="467886" w:themeColor="hyperlink"/>
      <w:u w:val="single"/>
    </w:rPr>
  </w:style>
  <w:style w:type="character" w:styleId="UnresolvedMention">
    <w:name w:val="Unresolved Mention"/>
    <w:basedOn w:val="DefaultParagraphFont"/>
    <w:uiPriority w:val="99"/>
    <w:semiHidden w:val="1"/>
    <w:unhideWhenUsed w:val="1"/>
    <w:rsid w:val="00565BD4"/>
    <w:rPr>
      <w:color w:val="605e5c"/>
      <w:shd w:color="auto" w:fill="e1dfdd" w:val="clear"/>
    </w:rPr>
  </w:style>
  <w:style w:type="character" w:styleId="gmaildefault" w:customStyle="1">
    <w:name w:val="gmail_default"/>
    <w:basedOn w:val="DefaultParagraphFont"/>
    <w:rsid w:val="00487510"/>
  </w:style>
  <w:style w:type="character" w:styleId="apple-converted-space" w:customStyle="1">
    <w:name w:val="apple-converted-space"/>
    <w:basedOn w:val="DefaultParagraphFont"/>
    <w:rsid w:val="00487510"/>
  </w:style>
  <w:style w:type="numbering" w:styleId="CurrentList5" w:customStyle="1">
    <w:name w:val="Current List5"/>
    <w:uiPriority w:val="99"/>
    <w:rsid w:val="00E00CEB"/>
    <w:pPr>
      <w:numPr>
        <w:numId w:val="159"/>
      </w:numPr>
    </w:pPr>
  </w:style>
  <w:style w:type="numbering" w:styleId="CurrentList6" w:customStyle="1">
    <w:name w:val="Current List6"/>
    <w:uiPriority w:val="99"/>
    <w:rsid w:val="003D76E8"/>
    <w:pPr>
      <w:numPr>
        <w:numId w:val="161"/>
      </w:numPr>
    </w:pPr>
  </w:style>
  <w:style w:type="paragraph" w:styleId="PART" w:customStyle="1">
    <w:name w:val="PART"/>
    <w:basedOn w:val="Normal"/>
    <w:next w:val="Normal"/>
    <w:rsid w:val="00AE371C"/>
    <w:pPr>
      <w:numPr>
        <w:numId w:val="178"/>
      </w:numPr>
      <w:spacing w:after="0" w:before="480" w:line="240" w:lineRule="auto"/>
      <w:jc w:val="both"/>
    </w:pPr>
    <w:rPr>
      <w:rFonts w:ascii="Calibri" w:cs="Times New Roman" w:eastAsia="Times New Roman" w:hAnsi="Calibri"/>
      <w:b w:val="1"/>
      <w:kern w:val="0"/>
      <w:sz w:val="28"/>
      <w:szCs w:val="22"/>
    </w:rPr>
  </w:style>
  <w:style w:type="paragraph" w:styleId="SUT" w:customStyle="1">
    <w:name w:val="SUT"/>
    <w:basedOn w:val="Normal"/>
    <w:next w:val="ParaA"/>
    <w:rsid w:val="00AE371C"/>
    <w:pPr>
      <w:numPr>
        <w:ilvl w:val="1"/>
        <w:numId w:val="178"/>
      </w:numPr>
      <w:spacing w:after="0" w:before="240" w:line="240" w:lineRule="auto"/>
      <w:jc w:val="both"/>
    </w:pPr>
    <w:rPr>
      <w:rFonts w:ascii="Calibri" w:cs="Times New Roman" w:eastAsia="Times New Roman" w:hAnsi="Calibri"/>
      <w:kern w:val="0"/>
      <w:sz w:val="22"/>
      <w:szCs w:val="22"/>
    </w:rPr>
  </w:style>
  <w:style w:type="paragraph" w:styleId="ParaA" w:customStyle="1">
    <w:name w:val="Para A"/>
    <w:basedOn w:val="Normal"/>
    <w:rsid w:val="00AE371C"/>
    <w:pPr>
      <w:numPr>
        <w:ilvl w:val="4"/>
        <w:numId w:val="178"/>
      </w:numPr>
      <w:tabs>
        <w:tab w:val="left" w:pos="864"/>
        <w:tab w:val="left" w:pos="936"/>
        <w:tab w:val="left" w:pos="1008"/>
      </w:tabs>
      <w:spacing w:after="0" w:before="240" w:line="240" w:lineRule="auto"/>
      <w:jc w:val="both"/>
    </w:pPr>
    <w:rPr>
      <w:rFonts w:ascii="Calibri" w:cs="Times New Roman" w:eastAsia="Times New Roman" w:hAnsi="Calibri"/>
      <w:kern w:val="0"/>
      <w:sz w:val="22"/>
      <w:szCs w:val="22"/>
    </w:rPr>
  </w:style>
  <w:style w:type="paragraph" w:styleId="ART" w:customStyle="1">
    <w:name w:val="ART"/>
    <w:basedOn w:val="Normal"/>
    <w:next w:val="ParaA"/>
    <w:rsid w:val="00AE371C"/>
    <w:pPr>
      <w:numPr>
        <w:ilvl w:val="3"/>
        <w:numId w:val="178"/>
      </w:numPr>
      <w:tabs>
        <w:tab w:val="left" w:pos="576"/>
        <w:tab w:val="left" w:pos="864"/>
      </w:tabs>
      <w:spacing w:after="0" w:before="240" w:line="240" w:lineRule="auto"/>
      <w:jc w:val="both"/>
    </w:pPr>
    <w:rPr>
      <w:rFonts w:ascii="Calibri" w:cs="Times New Roman" w:eastAsia="Times New Roman" w:hAnsi="Calibri"/>
      <w:b w:val="1"/>
      <w:kern w:val="0"/>
      <w:szCs w:val="22"/>
    </w:rPr>
  </w:style>
  <w:style w:type="paragraph" w:styleId="Subpara1" w:customStyle="1">
    <w:name w:val="Subpara 1"/>
    <w:basedOn w:val="Normal"/>
    <w:rsid w:val="00AE371C"/>
    <w:pPr>
      <w:numPr>
        <w:ilvl w:val="5"/>
        <w:numId w:val="178"/>
      </w:numPr>
      <w:spacing w:after="0" w:line="240" w:lineRule="auto"/>
      <w:jc w:val="both"/>
    </w:pPr>
    <w:rPr>
      <w:rFonts w:ascii="Calibri" w:cs="Times New Roman" w:eastAsia="Times New Roman" w:hAnsi="Calibri"/>
      <w:kern w:val="0"/>
      <w:sz w:val="22"/>
      <w:szCs w:val="22"/>
    </w:rPr>
  </w:style>
  <w:style w:type="paragraph" w:styleId="Subparaa" w:customStyle="1">
    <w:name w:val="Subpara a"/>
    <w:basedOn w:val="Normal"/>
    <w:rsid w:val="00AE371C"/>
    <w:pPr>
      <w:numPr>
        <w:ilvl w:val="6"/>
        <w:numId w:val="178"/>
      </w:numPr>
      <w:tabs>
        <w:tab w:val="left" w:pos="1872"/>
        <w:tab w:val="left" w:pos="2016"/>
      </w:tabs>
      <w:spacing w:after="0" w:line="240" w:lineRule="auto"/>
      <w:jc w:val="both"/>
    </w:pPr>
    <w:rPr>
      <w:rFonts w:ascii="Calibri" w:cs="Times New Roman" w:eastAsia="Times New Roman" w:hAnsi="Calibri"/>
      <w:kern w:val="0"/>
      <w:sz w:val="22"/>
      <w:szCs w:val="22"/>
    </w:rPr>
  </w:style>
  <w:style w:type="paragraph" w:styleId="subpara10" w:customStyle="1">
    <w:name w:val="subpara 1)"/>
    <w:basedOn w:val="Normal"/>
    <w:rsid w:val="00AE371C"/>
    <w:pPr>
      <w:numPr>
        <w:ilvl w:val="7"/>
        <w:numId w:val="178"/>
      </w:numPr>
      <w:tabs>
        <w:tab w:val="left" w:pos="2592"/>
      </w:tabs>
      <w:spacing w:after="0" w:line="240" w:lineRule="auto"/>
      <w:jc w:val="both"/>
    </w:pPr>
    <w:rPr>
      <w:rFonts w:ascii="Calibri" w:cs="Times New Roman" w:eastAsia="Times New Roman" w:hAnsi="Calibri"/>
      <w:kern w:val="0"/>
      <w:sz w:val="22"/>
      <w:szCs w:val="22"/>
    </w:rPr>
  </w:style>
  <w:style w:type="paragraph" w:styleId="subparaa0" w:customStyle="1">
    <w:name w:val="subpara a)"/>
    <w:basedOn w:val="Normal"/>
    <w:rsid w:val="00AE371C"/>
    <w:pPr>
      <w:numPr>
        <w:ilvl w:val="8"/>
        <w:numId w:val="178"/>
      </w:numPr>
      <w:tabs>
        <w:tab w:val="left" w:pos="2736"/>
        <w:tab w:val="left" w:pos="3168"/>
      </w:tabs>
      <w:spacing w:after="0" w:line="240" w:lineRule="auto"/>
      <w:jc w:val="both"/>
    </w:pPr>
    <w:rPr>
      <w:rFonts w:ascii="Calibri" w:cs="Times New Roman" w:eastAsia="Times New Roman" w:hAnsi="Calibri"/>
      <w:kern w:val="0"/>
      <w:sz w:val="22"/>
      <w:szCs w:val="22"/>
    </w:rPr>
  </w:style>
  <w:style w:type="numbering" w:styleId="CurrentList7" w:customStyle="1">
    <w:name w:val="Current List7"/>
    <w:uiPriority w:val="99"/>
    <w:rsid w:val="007A4B4D"/>
    <w:pPr>
      <w:numPr>
        <w:numId w:val="185"/>
      </w:numPr>
    </w:pPr>
  </w:style>
  <w:style w:type="numbering" w:styleId="CurrentList8" w:customStyle="1">
    <w:name w:val="Current List8"/>
    <w:uiPriority w:val="99"/>
    <w:rsid w:val="007A4B4D"/>
    <w:pPr>
      <w:numPr>
        <w:numId w:val="187"/>
      </w:numPr>
    </w:pPr>
  </w:style>
  <w:style w:type="numbering" w:styleId="CurrentList9" w:customStyle="1">
    <w:name w:val="Current List9"/>
    <w:uiPriority w:val="99"/>
    <w:rsid w:val="007A4B4D"/>
    <w:pPr>
      <w:numPr>
        <w:numId w:val="188"/>
      </w:numPr>
    </w:pPr>
  </w:style>
  <w:style w:type="numbering" w:styleId="CurrentList10" w:customStyle="1">
    <w:name w:val="Current List10"/>
    <w:uiPriority w:val="99"/>
    <w:rsid w:val="007A4B4D"/>
    <w:pPr>
      <w:numPr>
        <w:numId w:val="189"/>
      </w:numPr>
    </w:pPr>
  </w:style>
  <w:style w:type="numbering" w:styleId="CurrentList11" w:customStyle="1">
    <w:name w:val="Current List11"/>
    <w:uiPriority w:val="99"/>
    <w:rsid w:val="00723D41"/>
    <w:pPr>
      <w:numPr>
        <w:numId w:val="195"/>
      </w:numPr>
    </w:pPr>
  </w:style>
  <w:style w:type="numbering" w:styleId="CurrentList12" w:customStyle="1">
    <w:name w:val="Current List12"/>
    <w:uiPriority w:val="99"/>
    <w:rsid w:val="00723D41"/>
    <w:pPr>
      <w:numPr>
        <w:numId w:val="198"/>
      </w:numPr>
    </w:pPr>
  </w:style>
  <w:style w:type="numbering" w:styleId="CurrentList13" w:customStyle="1">
    <w:name w:val="Current List13"/>
    <w:uiPriority w:val="99"/>
    <w:rsid w:val="00723D41"/>
    <w:pPr>
      <w:numPr>
        <w:numId w:val="199"/>
      </w:numPr>
    </w:pPr>
  </w:style>
  <w:style w:type="numbering" w:styleId="CurrentList14" w:customStyle="1">
    <w:name w:val="Current List14"/>
    <w:uiPriority w:val="99"/>
    <w:rsid w:val="00323B58"/>
    <w:pPr>
      <w:numPr>
        <w:numId w:val="202"/>
      </w:numPr>
    </w:pPr>
  </w:style>
  <w:style w:type="numbering" w:styleId="CurrentList15" w:customStyle="1">
    <w:name w:val="Current List15"/>
    <w:uiPriority w:val="99"/>
    <w:rsid w:val="00323B58"/>
    <w:pPr>
      <w:numPr>
        <w:numId w:val="203"/>
      </w:numPr>
    </w:pPr>
  </w:style>
  <w:style w:type="numbering" w:styleId="CurrentList16" w:customStyle="1">
    <w:name w:val="Current List16"/>
    <w:uiPriority w:val="99"/>
    <w:rsid w:val="00323B58"/>
    <w:pPr>
      <w:numPr>
        <w:numId w:val="204"/>
      </w:numPr>
    </w:pPr>
  </w:style>
  <w:style w:type="numbering" w:styleId="CurrentList17" w:customStyle="1">
    <w:name w:val="Current List17"/>
    <w:uiPriority w:val="99"/>
    <w:rsid w:val="00323B58"/>
    <w:pPr>
      <w:numPr>
        <w:numId w:val="205"/>
      </w:numPr>
    </w:pPr>
  </w:style>
  <w:style w:type="numbering" w:styleId="CurrentList18" w:customStyle="1">
    <w:name w:val="Current List18"/>
    <w:uiPriority w:val="99"/>
    <w:rsid w:val="00A7289F"/>
    <w:pPr>
      <w:numPr>
        <w:numId w:val="214"/>
      </w:numPr>
    </w:pPr>
  </w:style>
  <w:style w:type="numbering" w:styleId="CurrentList19" w:customStyle="1">
    <w:name w:val="Current List19"/>
    <w:uiPriority w:val="99"/>
    <w:rsid w:val="00A7289F"/>
    <w:pPr>
      <w:numPr>
        <w:numId w:val="215"/>
      </w:numPr>
    </w:pPr>
  </w:style>
  <w:style w:type="numbering" w:styleId="CurrentList20" w:customStyle="1">
    <w:name w:val="Current List20"/>
    <w:uiPriority w:val="99"/>
    <w:rsid w:val="00A3368C"/>
    <w:pPr>
      <w:numPr>
        <w:numId w:val="218"/>
      </w:numPr>
    </w:pPr>
  </w:style>
  <w:style w:type="numbering" w:styleId="CurrentList21" w:customStyle="1">
    <w:name w:val="Current List21"/>
    <w:uiPriority w:val="99"/>
    <w:rsid w:val="00A3368C"/>
    <w:pPr>
      <w:numPr>
        <w:numId w:val="219"/>
      </w:numPr>
    </w:pPr>
  </w:style>
  <w:style w:type="numbering" w:styleId="CurrentList22" w:customStyle="1">
    <w:name w:val="Current List22"/>
    <w:uiPriority w:val="99"/>
    <w:rsid w:val="00A3368C"/>
    <w:pPr>
      <w:numPr>
        <w:numId w:val="223"/>
      </w:numPr>
    </w:pPr>
  </w:style>
  <w:style w:type="numbering" w:styleId="CurrentList23" w:customStyle="1">
    <w:name w:val="Current List23"/>
    <w:uiPriority w:val="99"/>
    <w:rsid w:val="00A3368C"/>
    <w:pPr>
      <w:numPr>
        <w:numId w:val="228"/>
      </w:numPr>
    </w:pPr>
  </w:style>
  <w:style w:type="numbering" w:styleId="CurrentList24" w:customStyle="1">
    <w:name w:val="Current List24"/>
    <w:uiPriority w:val="99"/>
    <w:rsid w:val="00A3368C"/>
    <w:pPr>
      <w:numPr>
        <w:numId w:val="229"/>
      </w:numPr>
    </w:pPr>
  </w:style>
  <w:style w:type="numbering" w:styleId="CurrentList25" w:customStyle="1">
    <w:name w:val="Current List25"/>
    <w:uiPriority w:val="99"/>
    <w:rsid w:val="00A3368C"/>
    <w:pPr>
      <w:numPr>
        <w:numId w:val="230"/>
      </w:numPr>
    </w:pPr>
  </w:style>
  <w:style w:type="numbering" w:styleId="CurrentList26" w:customStyle="1">
    <w:name w:val="Current List26"/>
    <w:uiPriority w:val="99"/>
    <w:rsid w:val="00A3368C"/>
    <w:pPr>
      <w:numPr>
        <w:numId w:val="231"/>
      </w:numPr>
    </w:pPr>
  </w:style>
  <w:style w:type="numbering" w:styleId="CurrentList27" w:customStyle="1">
    <w:name w:val="Current List27"/>
    <w:uiPriority w:val="99"/>
    <w:rsid w:val="00A3368C"/>
    <w:pPr>
      <w:numPr>
        <w:numId w:val="232"/>
      </w:numPr>
    </w:pPr>
  </w:style>
  <w:style w:type="numbering" w:styleId="CurrentList28" w:customStyle="1">
    <w:name w:val="Current List28"/>
    <w:uiPriority w:val="99"/>
    <w:rsid w:val="00A3368C"/>
    <w:pPr>
      <w:numPr>
        <w:numId w:val="234"/>
      </w:numPr>
    </w:pPr>
  </w:style>
  <w:style w:type="numbering" w:styleId="CurrentList29" w:customStyle="1">
    <w:name w:val="Current List29"/>
    <w:uiPriority w:val="99"/>
    <w:rsid w:val="00280AF9"/>
    <w:pPr>
      <w:numPr>
        <w:numId w:val="239"/>
      </w:numPr>
    </w:pPr>
  </w:style>
  <w:style w:type="numbering" w:styleId="CurrentList30" w:customStyle="1">
    <w:name w:val="Current List30"/>
    <w:uiPriority w:val="99"/>
    <w:rsid w:val="00280AF9"/>
    <w:pPr>
      <w:numPr>
        <w:numId w:val="242"/>
      </w:numPr>
    </w:pPr>
  </w:style>
  <w:style w:type="numbering" w:styleId="CurrentList31" w:customStyle="1">
    <w:name w:val="Current List31"/>
    <w:uiPriority w:val="99"/>
    <w:rsid w:val="00280AF9"/>
    <w:pPr>
      <w:numPr>
        <w:numId w:val="243"/>
      </w:numPr>
    </w:pPr>
  </w:style>
  <w:style w:type="numbering" w:styleId="CurrentList32" w:customStyle="1">
    <w:name w:val="Current List32"/>
    <w:uiPriority w:val="99"/>
    <w:rsid w:val="00B90D2C"/>
    <w:pPr>
      <w:numPr>
        <w:numId w:val="244"/>
      </w:numPr>
    </w:pPr>
  </w:style>
  <w:style w:type="numbering" w:styleId="CurrentList33" w:customStyle="1">
    <w:name w:val="Current List33"/>
    <w:uiPriority w:val="99"/>
    <w:rsid w:val="00B90D2C"/>
    <w:pPr>
      <w:numPr>
        <w:numId w:val="246"/>
      </w:numPr>
    </w:pPr>
  </w:style>
  <w:style w:type="numbering" w:styleId="CurrentList34" w:customStyle="1">
    <w:name w:val="Current List34"/>
    <w:uiPriority w:val="99"/>
    <w:rsid w:val="00B90D2C"/>
    <w:pPr>
      <w:numPr>
        <w:numId w:val="247"/>
      </w:numPr>
    </w:pPr>
  </w:style>
  <w:style w:type="numbering" w:styleId="CurrentList35" w:customStyle="1">
    <w:name w:val="Current List35"/>
    <w:uiPriority w:val="99"/>
    <w:rsid w:val="00B90D2C"/>
    <w:pPr>
      <w:numPr>
        <w:numId w:val="251"/>
      </w:numPr>
    </w:pPr>
  </w:style>
  <w:style w:type="numbering" w:styleId="CurrentList36" w:customStyle="1">
    <w:name w:val="Current List36"/>
    <w:uiPriority w:val="99"/>
    <w:rsid w:val="00B90D2C"/>
    <w:pPr>
      <w:numPr>
        <w:numId w:val="252"/>
      </w:numPr>
    </w:pPr>
  </w:style>
  <w:style w:type="numbering" w:styleId="CurrentList37" w:customStyle="1">
    <w:name w:val="Current List37"/>
    <w:uiPriority w:val="99"/>
    <w:rsid w:val="00B90D2C"/>
    <w:pPr>
      <w:numPr>
        <w:numId w:val="253"/>
      </w:numPr>
    </w:pPr>
  </w:style>
  <w:style w:type="numbering" w:styleId="CurrentList38" w:customStyle="1">
    <w:name w:val="Current List38"/>
    <w:uiPriority w:val="99"/>
    <w:rsid w:val="00B90D2C"/>
    <w:pPr>
      <w:numPr>
        <w:numId w:val="257"/>
      </w:numPr>
    </w:pPr>
  </w:style>
  <w:style w:type="numbering" w:styleId="CurrentList39" w:customStyle="1">
    <w:name w:val="Current List39"/>
    <w:uiPriority w:val="99"/>
    <w:rsid w:val="00B90D2C"/>
    <w:pPr>
      <w:numPr>
        <w:numId w:val="261"/>
      </w:numPr>
    </w:pPr>
  </w:style>
  <w:style w:type="numbering" w:styleId="CurrentList40" w:customStyle="1">
    <w:name w:val="Current List40"/>
    <w:uiPriority w:val="99"/>
    <w:rsid w:val="00B90D2C"/>
    <w:pPr>
      <w:numPr>
        <w:numId w:val="262"/>
      </w:numPr>
    </w:pPr>
  </w:style>
  <w:style w:type="numbering" w:styleId="CurrentList41" w:customStyle="1">
    <w:name w:val="Current List41"/>
    <w:uiPriority w:val="99"/>
    <w:rsid w:val="00B90D2C"/>
    <w:pPr>
      <w:numPr>
        <w:numId w:val="264"/>
      </w:numPr>
    </w:pPr>
  </w:style>
  <w:style w:type="numbering" w:styleId="CurrentList42" w:customStyle="1">
    <w:name w:val="Current List42"/>
    <w:uiPriority w:val="99"/>
    <w:rsid w:val="00B90D2C"/>
    <w:pPr>
      <w:numPr>
        <w:numId w:val="266"/>
      </w:numPr>
    </w:pPr>
  </w:style>
  <w:style w:type="numbering" w:styleId="CurrentList43" w:customStyle="1">
    <w:name w:val="Current List43"/>
    <w:uiPriority w:val="99"/>
    <w:rsid w:val="00A632E4"/>
    <w:pPr>
      <w:numPr>
        <w:numId w:val="272"/>
      </w:numPr>
    </w:pPr>
  </w:style>
  <w:style w:type="numbering" w:styleId="CurrentList44" w:customStyle="1">
    <w:name w:val="Current List44"/>
    <w:uiPriority w:val="99"/>
    <w:rsid w:val="00A632E4"/>
    <w:pPr>
      <w:numPr>
        <w:numId w:val="274"/>
      </w:numPr>
    </w:pPr>
  </w:style>
  <w:style w:type="numbering" w:styleId="CurrentList45" w:customStyle="1">
    <w:name w:val="Current List45"/>
    <w:uiPriority w:val="99"/>
    <w:rsid w:val="00A632E4"/>
    <w:pPr>
      <w:numPr>
        <w:numId w:val="276"/>
      </w:numPr>
    </w:pPr>
  </w:style>
  <w:style w:type="numbering" w:styleId="CurrentList46" w:customStyle="1">
    <w:name w:val="Current List46"/>
    <w:uiPriority w:val="99"/>
    <w:rsid w:val="00A632E4"/>
    <w:pPr>
      <w:numPr>
        <w:numId w:val="277"/>
      </w:numPr>
    </w:pPr>
  </w:style>
  <w:style w:type="numbering" w:styleId="CurrentList47" w:customStyle="1">
    <w:name w:val="Current List47"/>
    <w:uiPriority w:val="99"/>
    <w:rsid w:val="00A632E4"/>
    <w:pPr>
      <w:numPr>
        <w:numId w:val="281"/>
      </w:numPr>
    </w:pPr>
  </w:style>
  <w:style w:type="numbering" w:styleId="CurrentList48" w:customStyle="1">
    <w:name w:val="Current List48"/>
    <w:uiPriority w:val="99"/>
    <w:rsid w:val="00A632E4"/>
    <w:pPr>
      <w:numPr>
        <w:numId w:val="282"/>
      </w:numPr>
    </w:pPr>
  </w:style>
  <w:style w:type="numbering" w:styleId="CurrentList49" w:customStyle="1">
    <w:name w:val="Current List49"/>
    <w:uiPriority w:val="99"/>
    <w:rsid w:val="00A632E4"/>
    <w:pPr>
      <w:numPr>
        <w:numId w:val="284"/>
      </w:numPr>
    </w:pPr>
  </w:style>
  <w:style w:type="numbering" w:styleId="CurrentList50" w:customStyle="1">
    <w:name w:val="Current List50"/>
    <w:uiPriority w:val="99"/>
    <w:rsid w:val="00A632E4"/>
    <w:pPr>
      <w:numPr>
        <w:numId w:val="285"/>
      </w:numPr>
    </w:pPr>
  </w:style>
  <w:style w:type="numbering" w:styleId="CurrentList51" w:customStyle="1">
    <w:name w:val="Current List51"/>
    <w:uiPriority w:val="99"/>
    <w:rsid w:val="00A632E4"/>
    <w:pPr>
      <w:numPr>
        <w:numId w:val="287"/>
      </w:numPr>
    </w:pPr>
  </w:style>
  <w:style w:type="numbering" w:styleId="CurrentList52" w:customStyle="1">
    <w:name w:val="Current List52"/>
    <w:uiPriority w:val="99"/>
    <w:rsid w:val="00A632E4"/>
    <w:pPr>
      <w:numPr>
        <w:numId w:val="288"/>
      </w:numPr>
    </w:pPr>
  </w:style>
  <w:style w:type="numbering" w:styleId="CurrentList53" w:customStyle="1">
    <w:name w:val="Current List53"/>
    <w:uiPriority w:val="99"/>
    <w:rsid w:val="00806B1A"/>
    <w:pPr>
      <w:numPr>
        <w:numId w:val="303"/>
      </w:numPr>
    </w:pPr>
  </w:style>
  <w:style w:type="numbering" w:styleId="CurrentList54" w:customStyle="1">
    <w:name w:val="Current List54"/>
    <w:uiPriority w:val="99"/>
    <w:rsid w:val="00806B1A"/>
    <w:pPr>
      <w:numPr>
        <w:numId w:val="305"/>
      </w:numPr>
    </w:pPr>
  </w:style>
  <w:style w:type="numbering" w:styleId="CurrentList55" w:customStyle="1">
    <w:name w:val="Current List55"/>
    <w:uiPriority w:val="99"/>
    <w:rsid w:val="00267750"/>
    <w:pPr>
      <w:numPr>
        <w:numId w:val="314"/>
      </w:numPr>
    </w:pPr>
  </w:style>
  <w:style w:type="numbering" w:styleId="CurrentList56" w:customStyle="1">
    <w:name w:val="Current List56"/>
    <w:uiPriority w:val="99"/>
    <w:rsid w:val="00267750"/>
    <w:pPr>
      <w:numPr>
        <w:numId w:val="317"/>
      </w:numPr>
    </w:pPr>
  </w:style>
  <w:style w:type="numbering" w:styleId="CurrentList57" w:customStyle="1">
    <w:name w:val="Current List57"/>
    <w:uiPriority w:val="99"/>
    <w:rsid w:val="0002344F"/>
    <w:pPr>
      <w:numPr>
        <w:numId w:val="318"/>
      </w:numPr>
    </w:pPr>
  </w:style>
  <w:style w:type="numbering" w:styleId="CurrentList58" w:customStyle="1">
    <w:name w:val="Current List58"/>
    <w:uiPriority w:val="99"/>
    <w:rsid w:val="0002344F"/>
    <w:pPr>
      <w:numPr>
        <w:numId w:val="320"/>
      </w:numPr>
    </w:pPr>
  </w:style>
  <w:style w:type="numbering" w:styleId="CurrentList59" w:customStyle="1">
    <w:name w:val="Current List59"/>
    <w:uiPriority w:val="99"/>
    <w:rsid w:val="0002344F"/>
    <w:pPr>
      <w:numPr>
        <w:numId w:val="321"/>
      </w:numPr>
    </w:pPr>
  </w:style>
  <w:style w:type="numbering" w:styleId="CurrentList60" w:customStyle="1">
    <w:name w:val="Current List60"/>
    <w:uiPriority w:val="99"/>
    <w:rsid w:val="0002344F"/>
    <w:pPr>
      <w:numPr>
        <w:numId w:val="322"/>
      </w:numPr>
    </w:pPr>
  </w:style>
  <w:style w:type="numbering" w:styleId="CurrentList61" w:customStyle="1">
    <w:name w:val="Current List61"/>
    <w:uiPriority w:val="99"/>
    <w:rsid w:val="001E42DA"/>
    <w:pPr>
      <w:numPr>
        <w:numId w:val="323"/>
      </w:numPr>
    </w:pPr>
  </w:style>
  <w:style w:type="numbering" w:styleId="CurrentList62" w:customStyle="1">
    <w:name w:val="Current List62"/>
    <w:uiPriority w:val="99"/>
    <w:rsid w:val="001E42DA"/>
    <w:pPr>
      <w:numPr>
        <w:numId w:val="324"/>
      </w:numPr>
    </w:pPr>
  </w:style>
  <w:style w:type="paragraph" w:styleId="CMT" w:customStyle="1">
    <w:name w:val="CMT"/>
    <w:basedOn w:val="Normal"/>
    <w:rsid w:val="001B2DBF"/>
    <w:pPr>
      <w:pBdr>
        <w:top w:color="0070c0" w:space="1" w:sz="4" w:val="single"/>
        <w:left w:color="0070c0" w:space="4" w:sz="4" w:val="single"/>
        <w:bottom w:color="0070c0" w:space="1" w:sz="4" w:val="single"/>
        <w:right w:color="0070c0" w:space="4" w:sz="4" w:val="single"/>
      </w:pBdr>
      <w:spacing w:after="0" w:before="240" w:line="240" w:lineRule="auto"/>
      <w:ind w:firstLine="360"/>
      <w:jc w:val="both"/>
    </w:pPr>
    <w:rPr>
      <w:rFonts w:ascii="Calibri" w:cs="Times New Roman" w:eastAsia="Times New Roman" w:hAnsi="Calibri"/>
      <w:color w:val="0000ff"/>
      <w:kern w:val="0"/>
      <w:sz w:val="22"/>
      <w:szCs w:val="22"/>
    </w:rPr>
  </w:style>
  <w:style w:type="paragraph" w:styleId="EOS" w:customStyle="1">
    <w:name w:val="EOS"/>
    <w:basedOn w:val="Normal"/>
    <w:rsid w:val="00BE52A3"/>
    <w:pPr>
      <w:spacing w:after="0" w:before="480" w:line="240" w:lineRule="auto"/>
      <w:ind w:firstLine="360"/>
      <w:jc w:val="center"/>
    </w:pPr>
    <w:rPr>
      <w:rFonts w:ascii="Calibri" w:cs="Times New Roman" w:eastAsia="Times New Roman" w:hAnsi="Calibri"/>
      <w:b w:val="1"/>
      <w:kern w:val="0"/>
      <w:sz w:val="22"/>
      <w:szCs w:val="22"/>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http://www.taylormeta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taylormetal.com" TargetMode="External"/><Relationship Id="rId8" Type="http://schemas.openxmlformats.org/officeDocument/2006/relationships/hyperlink" Target="http://www.taylormeta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1ROZH75+XY7/LHOBpJcl16w/XA==">CgMxLjA4AHIhMVotdmZzX2ExMHRmS1lWdjZlMkgzVmVjV0luLTUzY3Y2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2025-08-09T17:49:00Z</dcterms:created>
  <dc:creator>Fred Nordgren</dc:creator>
</cp:coreProperties>
</file>