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6B1C" w14:textId="77777777"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SECTION 07 41 13 – Metal Roof Panels</w:t>
      </w:r>
    </w:p>
    <w:p w14:paraId="5A64C545"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2A28C433" w14:textId="7AD0E09A"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1 </w:t>
      </w:r>
      <w:r w:rsidR="00422B11">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GENERAL</w:t>
      </w:r>
    </w:p>
    <w:p w14:paraId="27B8E269" w14:textId="77777777" w:rsidR="00422B11" w:rsidRPr="004D2274" w:rsidRDefault="00422B11" w:rsidP="004D2274">
      <w:pPr>
        <w:spacing w:after="0" w:line="240" w:lineRule="auto"/>
        <w:rPr>
          <w:rFonts w:ascii="Arial" w:eastAsia="Times New Roman" w:hAnsi="Arial" w:cs="Arial"/>
          <w:color w:val="000000"/>
          <w:kern w:val="0"/>
          <w:sz w:val="28"/>
          <w:szCs w:val="28"/>
          <w14:ligatures w14:val="none"/>
        </w:rPr>
      </w:pPr>
    </w:p>
    <w:p w14:paraId="78FBA6C0" w14:textId="356C1CF6"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RELATED DOCUMENTS</w:t>
      </w:r>
    </w:p>
    <w:p w14:paraId="25E74C70"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4BA2E1B3" w14:textId="781686D8" w:rsidR="004D2274" w:rsidRPr="0091426B" w:rsidRDefault="004D2274" w:rsidP="00BA0A4B">
      <w:pPr>
        <w:pStyle w:val="ListParagraph"/>
        <w:numPr>
          <w:ilvl w:val="0"/>
          <w:numId w:val="193"/>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Drawings and general provisions of the Contract, including the Conditions of the Contract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Division 01 Specification Sections apply to this section.</w:t>
      </w:r>
    </w:p>
    <w:p w14:paraId="37ED2719" w14:textId="77777777" w:rsidR="00422B11" w:rsidRPr="004D2274" w:rsidRDefault="00422B11" w:rsidP="004D2274">
      <w:pPr>
        <w:spacing w:after="0" w:line="240" w:lineRule="auto"/>
        <w:rPr>
          <w:rFonts w:ascii="Arial" w:eastAsia="Times New Roman" w:hAnsi="Arial" w:cs="Arial"/>
          <w:color w:val="000000"/>
          <w:kern w:val="0"/>
          <w:sz w:val="22"/>
          <w:szCs w:val="22"/>
          <w14:ligatures w14:val="none"/>
        </w:rPr>
      </w:pPr>
    </w:p>
    <w:p w14:paraId="42B977E1" w14:textId="435FCEA5" w:rsidR="004D2274" w:rsidRPr="00422B11" w:rsidRDefault="004D2274" w:rsidP="00422B11">
      <w:pPr>
        <w:pStyle w:val="ListParagraph"/>
        <w:numPr>
          <w:ilvl w:val="1"/>
          <w:numId w:val="11"/>
        </w:numPr>
        <w:spacing w:after="0" w:line="240" w:lineRule="auto"/>
        <w:rPr>
          <w:rFonts w:ascii="Arial" w:eastAsia="Times New Roman" w:hAnsi="Arial" w:cs="Arial"/>
          <w:b/>
          <w:bCs/>
          <w:color w:val="000000"/>
          <w:kern w:val="0"/>
          <w14:ligatures w14:val="none"/>
        </w:rPr>
      </w:pPr>
      <w:r w:rsidRPr="00422B11">
        <w:rPr>
          <w:rFonts w:ascii="Arial" w:eastAsia="Times New Roman" w:hAnsi="Arial" w:cs="Arial"/>
          <w:b/>
          <w:bCs/>
          <w:color w:val="000000"/>
          <w:kern w:val="0"/>
          <w14:ligatures w14:val="none"/>
        </w:rPr>
        <w:t>SUMMARY</w:t>
      </w:r>
    </w:p>
    <w:p w14:paraId="7AAC69B2" w14:textId="77777777" w:rsidR="00422B11" w:rsidRPr="00422B11" w:rsidRDefault="00422B11" w:rsidP="00422B11">
      <w:pPr>
        <w:pStyle w:val="ListParagraph"/>
        <w:spacing w:after="0" w:line="240" w:lineRule="auto"/>
        <w:ind w:left="400"/>
        <w:rPr>
          <w:rFonts w:ascii="Arial" w:eastAsia="Times New Roman" w:hAnsi="Arial" w:cs="Arial"/>
          <w:color w:val="000000"/>
          <w:kern w:val="0"/>
          <w14:ligatures w14:val="none"/>
        </w:rPr>
      </w:pPr>
    </w:p>
    <w:p w14:paraId="26FAEEB7" w14:textId="3E4E7319" w:rsidR="00BA0A4B"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Section Includes: Prefinished, prefabricated structural standing seam roof system with </w:t>
      </w:r>
      <w:r w:rsidR="00BA0A4B" w:rsidRPr="0091426B">
        <w:rPr>
          <w:rFonts w:ascii="Arial" w:eastAsia="Times New Roman" w:hAnsi="Arial" w:cs="Arial"/>
          <w:color w:val="000000"/>
          <w:kern w:val="0"/>
          <w:sz w:val="22"/>
          <w:szCs w:val="22"/>
          <w14:ligatures w14:val="none"/>
        </w:rPr>
        <w:t xml:space="preserve"> </w:t>
      </w:r>
    </w:p>
    <w:p w14:paraId="64645BFE" w14:textId="6A057B17" w:rsidR="00422B11" w:rsidRDefault="00BA0A4B" w:rsidP="00BA0A4B">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22B11">
        <w:rPr>
          <w:rFonts w:ascii="Arial" w:eastAsia="Times New Roman" w:hAnsi="Arial" w:cs="Arial"/>
          <w:color w:val="000000"/>
          <w:kern w:val="0"/>
          <w:sz w:val="22"/>
          <w:szCs w:val="22"/>
          <w14:ligatures w14:val="none"/>
        </w:rPr>
        <w:t>contin</w:t>
      </w:r>
      <w:r w:rsidR="00422B11" w:rsidRPr="00422B11">
        <w:rPr>
          <w:rFonts w:ascii="Arial" w:eastAsia="Times New Roman" w:hAnsi="Arial" w:cs="Arial"/>
          <w:color w:val="000000"/>
          <w:kern w:val="0"/>
          <w:sz w:val="22"/>
          <w:szCs w:val="22"/>
          <w14:ligatures w14:val="none"/>
        </w:rPr>
        <w:t>u</w:t>
      </w:r>
      <w:r w:rsidR="004D2274" w:rsidRPr="00422B11">
        <w:rPr>
          <w:rFonts w:ascii="Arial" w:eastAsia="Times New Roman" w:hAnsi="Arial" w:cs="Arial"/>
          <w:color w:val="000000"/>
          <w:kern w:val="0"/>
          <w:sz w:val="22"/>
          <w:szCs w:val="22"/>
          <w14:ligatures w14:val="none"/>
        </w:rPr>
        <w:t>ous interlocking field formed seams</w:t>
      </w:r>
      <w:r w:rsidR="00B0791E">
        <w:rPr>
          <w:rFonts w:ascii="Arial" w:eastAsia="Times New Roman" w:hAnsi="Arial" w:cs="Arial"/>
          <w:color w:val="000000"/>
          <w:kern w:val="0"/>
          <w:sz w:val="22"/>
          <w:szCs w:val="22"/>
          <w14:ligatures w14:val="none"/>
        </w:rPr>
        <w:t>, clips, and fasteners.</w:t>
      </w:r>
    </w:p>
    <w:p w14:paraId="0FB42714" w14:textId="77777777" w:rsidR="00422B11" w:rsidRPr="00422B11" w:rsidRDefault="00422B11" w:rsidP="00422B11">
      <w:pPr>
        <w:spacing w:after="0" w:line="240" w:lineRule="auto"/>
        <w:rPr>
          <w:rFonts w:ascii="Arial" w:eastAsia="Times New Roman" w:hAnsi="Arial" w:cs="Arial"/>
          <w:color w:val="000000"/>
          <w:kern w:val="0"/>
          <w:sz w:val="22"/>
          <w:szCs w:val="22"/>
          <w14:ligatures w14:val="none"/>
        </w:rPr>
      </w:pPr>
    </w:p>
    <w:p w14:paraId="113A52DB" w14:textId="3F6799C5" w:rsidR="004D2274" w:rsidRPr="0091426B" w:rsidRDefault="004D2274" w:rsidP="0091426B">
      <w:pPr>
        <w:pStyle w:val="ListParagraph"/>
        <w:numPr>
          <w:ilvl w:val="0"/>
          <w:numId w:val="19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Related Requirements:</w:t>
      </w:r>
    </w:p>
    <w:p w14:paraId="232B73CE" w14:textId="06AEFD35" w:rsidR="00B0791E" w:rsidRPr="00B460CA" w:rsidRDefault="004D2274" w:rsidP="00B460CA">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10 00: Structural Metal Framing</w:t>
      </w:r>
      <w:r w:rsidR="00B460CA">
        <w:rPr>
          <w:rFonts w:ascii="Arial" w:eastAsia="Times New Roman" w:hAnsi="Arial" w:cs="Arial"/>
          <w:color w:val="000000"/>
          <w:kern w:val="0"/>
          <w:sz w:val="22"/>
          <w:szCs w:val="22"/>
          <w14:ligatures w14:val="none"/>
        </w:rPr>
        <w:t>/Metal Deck</w:t>
      </w:r>
    </w:p>
    <w:p w14:paraId="01AD0AD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40 00: Cold-Formed Metal Framing.</w:t>
      </w:r>
    </w:p>
    <w:p w14:paraId="63E94962"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05 50 00: Metal Fabrications.</w:t>
      </w:r>
    </w:p>
    <w:p w14:paraId="18E8300D"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06 10 00: Rough Carpentry</w:t>
      </w:r>
    </w:p>
    <w:p w14:paraId="7B1AA91C"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22 00: Roof Insulation</w:t>
      </w:r>
    </w:p>
    <w:p w14:paraId="6BEA38FA" w14:textId="1F04F92E" w:rsidR="007C20DD" w:rsidRDefault="007C20DD"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Section 07 27 15: Air Barrier and Vapor Retarder</w:t>
      </w:r>
    </w:p>
    <w:p w14:paraId="7F398F38"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62 00: Sheet Metal Flashing and Trim</w:t>
      </w:r>
    </w:p>
    <w:p w14:paraId="4C3F0D3F" w14:textId="77777777" w:rsidR="00036D79" w:rsidRDefault="004D2274" w:rsidP="004D2274">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71 00: Sheet Metal Roof Accessories/Roof Specialties</w:t>
      </w:r>
    </w:p>
    <w:p w14:paraId="6AB69512" w14:textId="3BFD9C2A" w:rsidR="00B0791E" w:rsidRPr="007C20DD" w:rsidRDefault="004D2274" w:rsidP="007C20DD">
      <w:pPr>
        <w:pStyle w:val="ListParagraph"/>
        <w:numPr>
          <w:ilvl w:val="0"/>
          <w:numId w:val="15"/>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Section 07 92 00: Joint Sealants.</w:t>
      </w:r>
    </w:p>
    <w:p w14:paraId="5FA2595E" w14:textId="77777777" w:rsidR="00036D79" w:rsidRPr="00036D79" w:rsidRDefault="00036D79" w:rsidP="00036D79">
      <w:pPr>
        <w:pStyle w:val="ListParagraph"/>
        <w:spacing w:after="0" w:line="240" w:lineRule="auto"/>
        <w:rPr>
          <w:rFonts w:ascii="Arial" w:eastAsia="Times New Roman" w:hAnsi="Arial" w:cs="Arial"/>
          <w:color w:val="000000"/>
          <w:kern w:val="0"/>
          <w:sz w:val="22"/>
          <w:szCs w:val="22"/>
          <w14:ligatures w14:val="none"/>
        </w:rPr>
      </w:pPr>
    </w:p>
    <w:p w14:paraId="1F2FC6D9"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1.3 REFERENCES</w:t>
      </w:r>
    </w:p>
    <w:p w14:paraId="26CE4AEB" w14:textId="77777777" w:rsidR="00036D79" w:rsidRPr="004D2274" w:rsidRDefault="00036D79" w:rsidP="004D2274">
      <w:pPr>
        <w:spacing w:after="0" w:line="240" w:lineRule="auto"/>
        <w:rPr>
          <w:rFonts w:ascii="Arial" w:eastAsia="Times New Roman" w:hAnsi="Arial" w:cs="Arial"/>
          <w:color w:val="000000"/>
          <w:kern w:val="0"/>
          <w14:ligatures w14:val="none"/>
        </w:rPr>
      </w:pPr>
    </w:p>
    <w:p w14:paraId="06EC3273" w14:textId="28298EA3" w:rsidR="004D2274" w:rsidRPr="0091426B" w:rsidRDefault="004D2274" w:rsidP="0091426B">
      <w:pPr>
        <w:pStyle w:val="ListParagraph"/>
        <w:numPr>
          <w:ilvl w:val="0"/>
          <w:numId w:val="194"/>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Reference Standards:</w:t>
      </w:r>
    </w:p>
    <w:p w14:paraId="1E44642C" w14:textId="77777777" w:rsidR="00036D79" w:rsidRPr="004D2274" w:rsidRDefault="00036D79" w:rsidP="004D2274">
      <w:pPr>
        <w:spacing w:after="0" w:line="240" w:lineRule="auto"/>
        <w:rPr>
          <w:rFonts w:ascii="Arial" w:eastAsia="Times New Roman" w:hAnsi="Arial" w:cs="Arial"/>
          <w:color w:val="000000"/>
          <w:kern w:val="0"/>
          <w:sz w:val="22"/>
          <w:szCs w:val="22"/>
          <w14:ligatures w14:val="none"/>
        </w:rPr>
      </w:pPr>
    </w:p>
    <w:p w14:paraId="456CC754" w14:textId="5A703AE1" w:rsid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ASCE 7-1</w:t>
      </w:r>
      <w:r w:rsidR="000132DB">
        <w:rPr>
          <w:rFonts w:ascii="Arial" w:eastAsia="Times New Roman" w:hAnsi="Arial" w:cs="Arial"/>
          <w:color w:val="000000"/>
          <w:kern w:val="0"/>
          <w:sz w:val="22"/>
          <w:szCs w:val="22"/>
          <w14:ligatures w14:val="none"/>
        </w:rPr>
        <w:t>6</w:t>
      </w:r>
      <w:r w:rsidRPr="00036D79">
        <w:rPr>
          <w:rFonts w:ascii="Arial" w:eastAsia="Times New Roman" w:hAnsi="Arial" w:cs="Arial"/>
          <w:color w:val="000000"/>
          <w:kern w:val="0"/>
          <w:sz w:val="22"/>
          <w:szCs w:val="22"/>
          <w14:ligatures w14:val="none"/>
        </w:rPr>
        <w:t>: Minimum Design Loads for Buildings and Other Structures.</w:t>
      </w:r>
    </w:p>
    <w:p w14:paraId="720F2971" w14:textId="77777777" w:rsidR="00036D79" w:rsidRPr="00036D7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A653/A924: Steel Sheet, Zinc Coated (Galvanized) Class G90 by the Hot Dip Process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G-90 is generally available in the Pacific Northwest as a standard).</w:t>
      </w:r>
    </w:p>
    <w:p w14:paraId="4E81879D" w14:textId="77777777" w:rsidR="00036D79" w:rsidRPr="00737BE9"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A792: Steel Sheet, Aluminum/Zinc (Galvanized), AZ-50 (painted), AZ-55 (unpainted)</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 xml:space="preserve">by the Hot Dip Process. </w:t>
      </w:r>
      <w:r w:rsidRPr="00036D79">
        <w:rPr>
          <w:rFonts w:ascii="Arial" w:eastAsia="Times New Roman" w:hAnsi="Arial" w:cs="Arial"/>
          <w:color w:val="355BB7"/>
          <w:kern w:val="0"/>
          <w:sz w:val="22"/>
          <w:szCs w:val="22"/>
          <w14:ligatures w14:val="none"/>
        </w:rPr>
        <w:t>(</w:t>
      </w:r>
      <w:proofErr w:type="spellStart"/>
      <w:r w:rsidRPr="00036D79">
        <w:rPr>
          <w:rFonts w:ascii="Arial" w:eastAsia="Times New Roman" w:hAnsi="Arial" w:cs="Arial"/>
          <w:color w:val="355BB7"/>
          <w:kern w:val="0"/>
          <w:sz w:val="22"/>
          <w:szCs w:val="22"/>
          <w14:ligatures w14:val="none"/>
        </w:rPr>
        <w:t>Prepainted</w:t>
      </w:r>
      <w:proofErr w:type="spellEnd"/>
      <w:r w:rsidRPr="00036D79">
        <w:rPr>
          <w:rFonts w:ascii="Arial" w:eastAsia="Times New Roman" w:hAnsi="Arial" w:cs="Arial"/>
          <w:color w:val="355BB7"/>
          <w:kern w:val="0"/>
          <w:sz w:val="22"/>
          <w:szCs w:val="22"/>
          <w14:ligatures w14:val="none"/>
        </w:rPr>
        <w:t xml:space="preserve"> AZ-50 is generally available in California and the</w:t>
      </w:r>
      <w:r w:rsidR="00036D79">
        <w:rPr>
          <w:rFonts w:ascii="Arial" w:eastAsia="Times New Roman" w:hAnsi="Arial" w:cs="Arial"/>
          <w:color w:val="355BB7"/>
          <w:kern w:val="0"/>
          <w:sz w:val="22"/>
          <w:szCs w:val="22"/>
          <w14:ligatures w14:val="none"/>
        </w:rPr>
        <w:t xml:space="preserve"> </w:t>
      </w:r>
      <w:r w:rsidRPr="00036D79">
        <w:rPr>
          <w:rFonts w:ascii="Arial" w:eastAsia="Times New Roman" w:hAnsi="Arial" w:cs="Arial"/>
          <w:color w:val="355BB7"/>
          <w:kern w:val="0"/>
          <w:sz w:val="22"/>
          <w:szCs w:val="22"/>
          <w14:ligatures w14:val="none"/>
        </w:rPr>
        <w:t>Southwest as a standard).</w:t>
      </w:r>
    </w:p>
    <w:p w14:paraId="5CDAE981" w14:textId="3C3F4CE7" w:rsidR="00737BE9" w:rsidRPr="00036D79" w:rsidRDefault="00737BE9"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ASTM A755/A7565-18: Specification for Steel Sheet, Metallic Coted by the Hot-Dip Process for Exterior Exposed Building Products.</w:t>
      </w:r>
    </w:p>
    <w:p w14:paraId="1961FD16" w14:textId="7D3F2EA5" w:rsidR="00036D79" w:rsidRPr="0035549B" w:rsidRDefault="004D2274" w:rsidP="0035549B">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ASTM B209 Specification for Aluminum and Aluminum Alloy Sheet and Plate</w:t>
      </w:r>
    </w:p>
    <w:p w14:paraId="61DA86D1"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036D79">
        <w:rPr>
          <w:rFonts w:ascii="Arial" w:eastAsia="Times New Roman" w:hAnsi="Arial" w:cs="Arial"/>
          <w:color w:val="000000"/>
          <w:kern w:val="0"/>
          <w:sz w:val="22"/>
          <w:szCs w:val="22"/>
          <w14:ligatures w14:val="none"/>
        </w:rPr>
        <w:t>CRRC-1 Method #1: Measuring Solar Reflectance of a Flat, Opaque, and Heterogeneous</w:t>
      </w:r>
      <w:r w:rsidR="00036D79">
        <w:rPr>
          <w:rFonts w:ascii="Arial" w:eastAsia="Times New Roman" w:hAnsi="Arial" w:cs="Arial"/>
          <w:color w:val="000000"/>
          <w:kern w:val="0"/>
          <w:sz w:val="22"/>
          <w:szCs w:val="22"/>
          <w14:ligatures w14:val="none"/>
        </w:rPr>
        <w:t xml:space="preserve"> </w:t>
      </w:r>
      <w:r w:rsidRPr="00036D79">
        <w:rPr>
          <w:rFonts w:ascii="Arial" w:eastAsia="Times New Roman" w:hAnsi="Arial" w:cs="Arial"/>
          <w:color w:val="000000"/>
          <w:kern w:val="0"/>
          <w:sz w:val="22"/>
          <w:szCs w:val="22"/>
          <w14:ligatures w14:val="none"/>
        </w:rPr>
        <w:t>Surface Using a Portable Solar Reflectometer.</w:t>
      </w:r>
    </w:p>
    <w:p w14:paraId="149C2374"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SMACNA Architectural Sheet Metal Manual.</w:t>
      </w:r>
    </w:p>
    <w:p w14:paraId="1980857E"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 580: Standard for Tests for Uplift Resistance of Roof Assemblies. UL-90 Wind Uplift</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Rating.</w:t>
      </w:r>
    </w:p>
    <w:p w14:paraId="16B153D3" w14:textId="6E96B263" w:rsidR="00B91D1A" w:rsidRPr="00177C79" w:rsidRDefault="004D2274" w:rsidP="00177C79">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UL-790: Standard for Fire Resistance and Roof Covering Materials.</w:t>
      </w:r>
    </w:p>
    <w:p w14:paraId="20037E99" w14:textId="7B028793"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ICC Evaluation Report- ESR-5046- TMP Metal Roofing Panels</w:t>
      </w:r>
    </w:p>
    <w:p w14:paraId="0D6EC2C3" w14:textId="7428E1D4"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 xml:space="preserve">UL Evaluation Report- UL ER25913-01 </w:t>
      </w:r>
    </w:p>
    <w:p w14:paraId="5C2CECC9" w14:textId="77777777" w:rsidR="00B91D1A" w:rsidRDefault="004D2274" w:rsidP="004D2274">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Environmental Protection Agency: Energy Star Reflective Roof Products</w:t>
      </w:r>
    </w:p>
    <w:p w14:paraId="69E3268E" w14:textId="77777777" w:rsidR="00F91550" w:rsidRDefault="004D2274"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sidRPr="00B91D1A">
        <w:rPr>
          <w:rFonts w:ascii="Arial" w:eastAsia="Times New Roman" w:hAnsi="Arial" w:cs="Arial"/>
          <w:color w:val="000000"/>
          <w:kern w:val="0"/>
          <w:sz w:val="22"/>
          <w:szCs w:val="22"/>
          <w14:ligatures w14:val="none"/>
        </w:rPr>
        <w:t>US Green Building Council (USGBC): Leadership in Energy and Environmental Design</w:t>
      </w:r>
      <w:r w:rsidR="00B91D1A">
        <w:rPr>
          <w:rFonts w:ascii="Arial" w:eastAsia="Times New Roman" w:hAnsi="Arial" w:cs="Arial"/>
          <w:color w:val="000000"/>
          <w:kern w:val="0"/>
          <w:sz w:val="22"/>
          <w:szCs w:val="22"/>
          <w14:ligatures w14:val="none"/>
        </w:rPr>
        <w:t xml:space="preserve"> </w:t>
      </w:r>
      <w:r w:rsidRPr="00B91D1A">
        <w:rPr>
          <w:rFonts w:ascii="Arial" w:eastAsia="Times New Roman" w:hAnsi="Arial" w:cs="Arial"/>
          <w:color w:val="000000"/>
          <w:kern w:val="0"/>
          <w:sz w:val="22"/>
          <w:szCs w:val="22"/>
          <w14:ligatures w14:val="none"/>
        </w:rPr>
        <w:t>(LEED)</w:t>
      </w:r>
      <w:r w:rsidR="002045C7">
        <w:rPr>
          <w:rFonts w:ascii="Arial" w:eastAsia="Times New Roman" w:hAnsi="Arial" w:cs="Arial"/>
          <w:color w:val="000000"/>
          <w:kern w:val="0"/>
          <w:sz w:val="22"/>
          <w:szCs w:val="22"/>
          <w14:ligatures w14:val="none"/>
        </w:rPr>
        <w:t xml:space="preserve">. </w:t>
      </w:r>
    </w:p>
    <w:p w14:paraId="1210D4F9" w14:textId="6BA8CC63" w:rsidR="00F91550" w:rsidRPr="00F91550" w:rsidRDefault="002045C7" w:rsidP="00F91550">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lastRenderedPageBreak/>
        <w:t>Environmental Product Declaration</w:t>
      </w:r>
      <w:r w:rsidR="00F91550">
        <w:rPr>
          <w:rFonts w:ascii="Arial" w:eastAsia="Times New Roman" w:hAnsi="Arial" w:cs="Arial"/>
          <w:color w:val="000000"/>
          <w:kern w:val="0"/>
          <w:sz w:val="22"/>
          <w:szCs w:val="22"/>
          <w14:ligatures w14:val="none"/>
        </w:rPr>
        <w:t>/</w:t>
      </w:r>
      <w:r w:rsidR="00F91550" w:rsidRPr="00F91550">
        <w:rPr>
          <w:rFonts w:ascii="Arial" w:eastAsia="Times New Roman" w:hAnsi="Arial" w:cs="Arial"/>
          <w:color w:val="000000"/>
          <w:kern w:val="0"/>
          <w:sz w:val="22"/>
          <w:szCs w:val="22"/>
          <w14:ligatures w14:val="none"/>
        </w:rPr>
        <w:t>Health Product Declaration.</w:t>
      </w:r>
    </w:p>
    <w:p w14:paraId="4F80AC77" w14:textId="6C54729A"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National Coil Coaters Association (NCCA)</w:t>
      </w:r>
    </w:p>
    <w:p w14:paraId="42111DDB" w14:textId="36512B99" w:rsidR="00B91D1A" w:rsidRDefault="00B91D1A" w:rsidP="00B91D1A">
      <w:pPr>
        <w:pStyle w:val="ListParagraph"/>
        <w:numPr>
          <w:ilvl w:val="0"/>
          <w:numId w:val="1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NRCA- The NRCA Roofing and Waterproofing Manual</w:t>
      </w:r>
    </w:p>
    <w:p w14:paraId="5BF4693E" w14:textId="780E84A4" w:rsidR="00B91D1A" w:rsidRPr="00737BE9" w:rsidRDefault="00B91D1A"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AAMA</w:t>
      </w:r>
      <w:r w:rsidR="00E62BEF" w:rsidRPr="00737BE9">
        <w:rPr>
          <w:rFonts w:ascii="Arial" w:eastAsia="Times New Roman" w:hAnsi="Arial" w:cs="Arial"/>
          <w:color w:val="000000" w:themeColor="text1"/>
          <w:kern w:val="0"/>
          <w:sz w:val="22"/>
          <w:szCs w:val="22"/>
          <w14:ligatures w14:val="none"/>
        </w:rPr>
        <w:t xml:space="preserve"> Paint Standards: 620, 2603, 2604, 2605 (Aluminum Substrate) and 621</w:t>
      </w:r>
      <w:r w:rsidR="00B0791E" w:rsidRPr="00737BE9">
        <w:rPr>
          <w:rFonts w:ascii="Arial" w:eastAsia="Times New Roman" w:hAnsi="Arial" w:cs="Arial"/>
          <w:color w:val="000000" w:themeColor="text1"/>
          <w:kern w:val="0"/>
          <w:sz w:val="22"/>
          <w:szCs w:val="22"/>
          <w14:ligatures w14:val="none"/>
        </w:rPr>
        <w:t>-96</w:t>
      </w:r>
      <w:r w:rsidR="00737BE9" w:rsidRPr="00737BE9">
        <w:rPr>
          <w:rFonts w:ascii="Arial" w:eastAsia="Times New Roman" w:hAnsi="Arial" w:cs="Arial"/>
          <w:color w:val="000000" w:themeColor="text1"/>
          <w:kern w:val="0"/>
          <w:sz w:val="22"/>
          <w:szCs w:val="22"/>
          <w14:ligatures w14:val="none"/>
        </w:rPr>
        <w:t xml:space="preserve"> </w:t>
      </w:r>
      <w:r w:rsidR="00E62BEF" w:rsidRPr="00737BE9">
        <w:rPr>
          <w:rFonts w:ascii="Arial" w:eastAsia="Times New Roman" w:hAnsi="Arial" w:cs="Arial"/>
          <w:color w:val="000000" w:themeColor="text1"/>
          <w:kern w:val="0"/>
          <w:sz w:val="22"/>
          <w:szCs w:val="22"/>
          <w14:ligatures w14:val="none"/>
        </w:rPr>
        <w:t>(Steel Substrate)</w:t>
      </w:r>
    </w:p>
    <w:p w14:paraId="03B72F62" w14:textId="4D5C8213" w:rsidR="00B0791E" w:rsidRPr="00737BE9" w:rsidRDefault="00B0791E" w:rsidP="00B91D1A">
      <w:pPr>
        <w:pStyle w:val="ListParagraph"/>
        <w:numPr>
          <w:ilvl w:val="0"/>
          <w:numId w:val="17"/>
        </w:numPr>
        <w:spacing w:after="0" w:line="240" w:lineRule="auto"/>
        <w:rPr>
          <w:rFonts w:ascii="Arial" w:eastAsia="Times New Roman" w:hAnsi="Arial" w:cs="Arial"/>
          <w:color w:val="000000" w:themeColor="text1"/>
          <w:kern w:val="0"/>
          <w:sz w:val="22"/>
          <w:szCs w:val="22"/>
          <w14:ligatures w14:val="none"/>
        </w:rPr>
      </w:pPr>
      <w:r w:rsidRPr="00737BE9">
        <w:rPr>
          <w:rFonts w:ascii="Arial" w:eastAsia="Times New Roman" w:hAnsi="Arial" w:cs="Arial"/>
          <w:color w:val="000000" w:themeColor="text1"/>
          <w:kern w:val="0"/>
          <w:sz w:val="22"/>
          <w:szCs w:val="22"/>
          <w14:ligatures w14:val="none"/>
        </w:rPr>
        <w:t>NAAAMM- National Association of Metal Manufacturers</w:t>
      </w:r>
    </w:p>
    <w:p w14:paraId="30068035" w14:textId="77777777" w:rsidR="00E62BEF" w:rsidRPr="00E62BEF" w:rsidRDefault="00E62BEF" w:rsidP="00E62BEF">
      <w:pPr>
        <w:pStyle w:val="ListParagraph"/>
        <w:spacing w:after="0" w:line="240" w:lineRule="auto"/>
        <w:rPr>
          <w:rFonts w:ascii="Arial" w:eastAsia="Times New Roman" w:hAnsi="Arial" w:cs="Arial"/>
          <w:color w:val="000000"/>
          <w:kern w:val="0"/>
          <w14:ligatures w14:val="none"/>
        </w:rPr>
      </w:pPr>
    </w:p>
    <w:p w14:paraId="03DF628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1.4 SUBMITTALS FOR INFORMATION</w:t>
      </w:r>
    </w:p>
    <w:p w14:paraId="35D621F0" w14:textId="77777777" w:rsidR="00E62BEF" w:rsidRPr="004D2274" w:rsidRDefault="00E62BEF" w:rsidP="004D2274">
      <w:pPr>
        <w:spacing w:after="0" w:line="240" w:lineRule="auto"/>
        <w:rPr>
          <w:rFonts w:ascii="Arial" w:eastAsia="Times New Roman" w:hAnsi="Arial" w:cs="Arial"/>
          <w:color w:val="000000"/>
          <w:kern w:val="0"/>
          <w14:ligatures w14:val="none"/>
        </w:rPr>
      </w:pPr>
    </w:p>
    <w:p w14:paraId="71922138" w14:textId="77777777" w:rsid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Product Data.</w:t>
      </w:r>
    </w:p>
    <w:p w14:paraId="490C49BC" w14:textId="77777777" w:rsidR="000E68AF" w:rsidRPr="000E68AF" w:rsidRDefault="000E68AF" w:rsidP="000E68AF">
      <w:pPr>
        <w:spacing w:after="0" w:line="240" w:lineRule="auto"/>
        <w:rPr>
          <w:rFonts w:ascii="Arial" w:eastAsia="Times New Roman" w:hAnsi="Arial" w:cs="Arial"/>
          <w:color w:val="000000"/>
          <w:kern w:val="0"/>
          <w:sz w:val="22"/>
          <w:szCs w:val="22"/>
          <w14:ligatures w14:val="none"/>
        </w:rPr>
      </w:pPr>
    </w:p>
    <w:p w14:paraId="4DB120C9" w14:textId="0E114EE4" w:rsidR="004D2274" w:rsidRPr="000E68AF" w:rsidRDefault="004D2274" w:rsidP="004D2274">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Design and Test Reports: Provide the following certified test reports from an independent testing laboratory:</w:t>
      </w:r>
    </w:p>
    <w:p w14:paraId="3EB15CAC" w14:textId="77777777" w:rsidR="00E62BEF" w:rsidRPr="004D2274" w:rsidRDefault="00E62BEF" w:rsidP="004D2274">
      <w:pPr>
        <w:spacing w:after="0" w:line="240" w:lineRule="auto"/>
        <w:rPr>
          <w:rFonts w:ascii="Arial" w:eastAsia="Times New Roman" w:hAnsi="Arial" w:cs="Arial"/>
          <w:color w:val="000000"/>
          <w:kern w:val="0"/>
          <w:sz w:val="22"/>
          <w:szCs w:val="22"/>
          <w14:ligatures w14:val="none"/>
        </w:rPr>
      </w:pPr>
    </w:p>
    <w:p w14:paraId="3D723142"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Independent laboratory testing report, stamped by a licensed engineer, for system design</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load and seam integrity.</w:t>
      </w:r>
    </w:p>
    <w:p w14:paraId="228A261E" w14:textId="77777777" w:rsidR="00E62BEF" w:rsidRDefault="004D2274" w:rsidP="00E62BEF">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Professional engineer’s documentation that roofing system incorporated sufficient</w:t>
      </w:r>
    </w:p>
    <w:p w14:paraId="60598926" w14:textId="77777777" w:rsidR="00E62BEF" w:rsidRDefault="004D2274" w:rsidP="00E62BEF">
      <w:pPr>
        <w:pStyle w:val="ListParagraph"/>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allowance for stress and movement.</w:t>
      </w:r>
    </w:p>
    <w:p w14:paraId="41C6C5E1" w14:textId="77777777" w:rsid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A letter signed by an officer of the manufacturing company certifying that the materials</w:t>
      </w:r>
      <w:r w:rsidR="00E62BEF">
        <w:rPr>
          <w:rFonts w:ascii="Arial" w:eastAsia="Times New Roman" w:hAnsi="Arial" w:cs="Arial"/>
          <w:color w:val="000000"/>
          <w:kern w:val="0"/>
          <w:sz w:val="22"/>
          <w:szCs w:val="22"/>
          <w14:ligatures w14:val="none"/>
        </w:rPr>
        <w:t xml:space="preserve"> </w:t>
      </w:r>
      <w:r w:rsidRPr="00E62BEF">
        <w:rPr>
          <w:rFonts w:ascii="Arial" w:eastAsia="Times New Roman" w:hAnsi="Arial" w:cs="Arial"/>
          <w:color w:val="000000"/>
          <w:kern w:val="0"/>
          <w:sz w:val="22"/>
          <w:szCs w:val="22"/>
          <w14:ligatures w14:val="none"/>
        </w:rPr>
        <w:t>furnished for this project are the same as represented in the tests and supporting data.</w:t>
      </w:r>
    </w:p>
    <w:p w14:paraId="68CC14FA" w14:textId="77777777" w:rsidR="00E62BEF" w:rsidRPr="00E62BEF" w:rsidRDefault="004D2274"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sidRPr="00E62BEF">
        <w:rPr>
          <w:rFonts w:ascii="Arial" w:eastAsia="Times New Roman" w:hAnsi="Arial" w:cs="Arial"/>
          <w:color w:val="000000"/>
          <w:kern w:val="0"/>
          <w:sz w:val="22"/>
          <w:szCs w:val="22"/>
          <w14:ligatures w14:val="none"/>
        </w:rPr>
        <w:t xml:space="preserve">Manufacturer’s verifications that the panels are factory roll formed </w:t>
      </w:r>
      <w:r w:rsidRPr="00E62BEF">
        <w:rPr>
          <w:rFonts w:ascii="Arial" w:eastAsia="Times New Roman" w:hAnsi="Arial" w:cs="Arial"/>
          <w:color w:val="355BB7"/>
          <w:kern w:val="0"/>
          <w:sz w:val="22"/>
          <w:szCs w:val="22"/>
          <w14:ligatures w14:val="none"/>
        </w:rPr>
        <w:t>(or formed by</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portable equipment approved through UL’s Follow-Up Service when panel lengths exceed</w:t>
      </w:r>
      <w:r w:rsidR="00E62BEF">
        <w:rPr>
          <w:rFonts w:ascii="Arial" w:eastAsia="Times New Roman" w:hAnsi="Arial" w:cs="Arial"/>
          <w:color w:val="355BB7"/>
          <w:kern w:val="0"/>
          <w:sz w:val="22"/>
          <w:szCs w:val="22"/>
          <w14:ligatures w14:val="none"/>
        </w:rPr>
        <w:t xml:space="preserve"> </w:t>
      </w:r>
      <w:r w:rsidRPr="00E62BEF">
        <w:rPr>
          <w:rFonts w:ascii="Arial" w:eastAsia="Times New Roman" w:hAnsi="Arial" w:cs="Arial"/>
          <w:color w:val="355BB7"/>
          <w:kern w:val="0"/>
          <w:sz w:val="22"/>
          <w:szCs w:val="22"/>
          <w14:ligatures w14:val="none"/>
        </w:rPr>
        <w:t>62 feet).</w:t>
      </w:r>
    </w:p>
    <w:p w14:paraId="50E6E640" w14:textId="3D5A8E03" w:rsidR="004D2274" w:rsidRPr="00E62BEF" w:rsidRDefault="00FF0005" w:rsidP="004D2274">
      <w:pPr>
        <w:pStyle w:val="ListParagraph"/>
        <w:numPr>
          <w:ilvl w:val="0"/>
          <w:numId w:val="18"/>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UL-580 </w:t>
      </w:r>
      <w:r w:rsidR="004D2274" w:rsidRPr="00E62BEF">
        <w:rPr>
          <w:rFonts w:ascii="Arial" w:eastAsia="Times New Roman" w:hAnsi="Arial" w:cs="Arial"/>
          <w:color w:val="000000"/>
          <w:kern w:val="0"/>
          <w:sz w:val="22"/>
          <w:szCs w:val="22"/>
          <w14:ligatures w14:val="none"/>
        </w:rPr>
        <w:t>Test results must clearly demonstrate compliance with the following</w:t>
      </w:r>
      <w:r w:rsidR="00E62BEF">
        <w:rPr>
          <w:rFonts w:ascii="Arial" w:eastAsia="Times New Roman" w:hAnsi="Arial" w:cs="Arial"/>
          <w:color w:val="000000"/>
          <w:kern w:val="0"/>
          <w:sz w:val="22"/>
          <w:szCs w:val="22"/>
          <w14:ligatures w14:val="none"/>
        </w:rPr>
        <w:t xml:space="preserve"> </w:t>
      </w:r>
      <w:r w:rsidR="004D2274" w:rsidRPr="00E62BEF">
        <w:rPr>
          <w:rFonts w:ascii="Arial" w:eastAsia="Times New Roman" w:hAnsi="Arial" w:cs="Arial"/>
          <w:color w:val="000000"/>
          <w:kern w:val="0"/>
          <w:sz w:val="22"/>
          <w:szCs w:val="22"/>
          <w14:ligatures w14:val="none"/>
        </w:rPr>
        <w:t>requirements:</w:t>
      </w:r>
    </w:p>
    <w:p w14:paraId="628E518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ultimate test failure load shall be reduced by the safety factor specified in article</w:t>
      </w:r>
      <w:r w:rsidR="00E62BEF"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1.9 to determine the allowable working load for the panel system.</w:t>
      </w:r>
    </w:p>
    <w:p w14:paraId="4FD7FE5C"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proposed system has been tested to ensure that the allowable working load of</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the panel system meets or exceeds the specified negative wind uplift pressures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listed in article 1.9 of this specification for all roof zones.</w:t>
      </w:r>
    </w:p>
    <w:p w14:paraId="7E8BB189" w14:textId="77777777"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The test results are applicable for the thickness, width, and profile specified. Results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are not applicable for systems that are thinner or wider than the system which was</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tested. If the tested material was not the specialty material specified herein (for</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instance, the tested material was G-90 steel), then the test results shall be reduced</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by the ratio of the yield strength (Fy) or the specified material to the tested material.</w:t>
      </w:r>
    </w:p>
    <w:p w14:paraId="6549E16A" w14:textId="46E85DBA" w:rsid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 xml:space="preserve">The results must clearly show that the allowable </w:t>
      </w:r>
      <w:r w:rsidR="00FF0005">
        <w:rPr>
          <w:rFonts w:ascii="Arial" w:eastAsia="Times New Roman" w:hAnsi="Arial" w:cs="Arial"/>
          <w:color w:val="000000"/>
          <w:kern w:val="0"/>
          <w:sz w:val="22"/>
          <w:szCs w:val="22"/>
          <w14:ligatures w14:val="none"/>
        </w:rPr>
        <w:t>fastener</w:t>
      </w:r>
      <w:r w:rsidRPr="00F97571">
        <w:rPr>
          <w:rFonts w:ascii="Arial" w:eastAsia="Times New Roman" w:hAnsi="Arial" w:cs="Arial"/>
          <w:color w:val="000000"/>
          <w:kern w:val="0"/>
          <w:sz w:val="22"/>
          <w:szCs w:val="22"/>
          <w14:ligatures w14:val="none"/>
        </w:rPr>
        <w:t xml:space="preserve"> spacing meets or exceeds the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 xml:space="preserve">requirements specified in article 3.3 C for all roof areas. </w:t>
      </w:r>
      <w:r w:rsidR="00FF0005">
        <w:rPr>
          <w:rFonts w:ascii="Arial" w:eastAsia="Times New Roman" w:hAnsi="Arial" w:cs="Arial"/>
          <w:color w:val="000000"/>
          <w:kern w:val="0"/>
          <w:sz w:val="22"/>
          <w:szCs w:val="22"/>
          <w14:ligatures w14:val="none"/>
        </w:rPr>
        <w:t>S</w:t>
      </w:r>
      <w:r w:rsidRPr="00F97571">
        <w:rPr>
          <w:rFonts w:ascii="Arial" w:eastAsia="Times New Roman" w:hAnsi="Arial" w:cs="Arial"/>
          <w:color w:val="000000"/>
          <w:kern w:val="0"/>
          <w:sz w:val="22"/>
          <w:szCs w:val="22"/>
          <w14:ligatures w14:val="none"/>
        </w:rPr>
        <w:t>pacing shall not be</w:t>
      </w:r>
      <w:r w:rsidR="003F2D08" w:rsidRP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increased for any roof zone from that which is specified.</w:t>
      </w:r>
    </w:p>
    <w:p w14:paraId="4B661CEF" w14:textId="6FF741DA" w:rsidR="004D2274" w:rsidRPr="00F97571" w:rsidRDefault="004D2274" w:rsidP="00F97571">
      <w:pPr>
        <w:pStyle w:val="ListParagraph"/>
        <w:numPr>
          <w:ilvl w:val="0"/>
          <w:numId w:val="151"/>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Capacities for gauge, span, or loading other than those tested may be determined by</w:t>
      </w:r>
      <w:r w:rsidR="00F97571">
        <w:rPr>
          <w:rFonts w:ascii="Arial" w:eastAsia="Times New Roman" w:hAnsi="Arial" w:cs="Arial"/>
          <w:color w:val="000000"/>
          <w:kern w:val="0"/>
          <w:sz w:val="22"/>
          <w:szCs w:val="22"/>
          <w14:ligatures w14:val="none"/>
        </w:rPr>
        <w:t xml:space="preserve"> </w:t>
      </w:r>
      <w:r w:rsidRPr="00F97571">
        <w:rPr>
          <w:rFonts w:ascii="Arial" w:eastAsia="Times New Roman" w:hAnsi="Arial" w:cs="Arial"/>
          <w:color w:val="000000"/>
          <w:kern w:val="0"/>
          <w:sz w:val="22"/>
          <w:szCs w:val="22"/>
          <w14:ligatures w14:val="none"/>
        </w:rPr>
        <w:t>interpolation of test results within the range of test data. Extrapolation for conditions outside the test range is not acceptable</w:t>
      </w:r>
    </w:p>
    <w:p w14:paraId="49756D47" w14:textId="36452040" w:rsidR="00F97571"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Provide copies of the panel manufacturer’s current evaluation reports. The report must</w:t>
      </w:r>
    </w:p>
    <w:p w14:paraId="1C453264"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include</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pertinent information regarding weather resistance, fire classification, structural </w:t>
      </w:r>
      <w:r>
        <w:rPr>
          <w:rFonts w:ascii="Arial" w:eastAsia="Times New Roman" w:hAnsi="Arial" w:cs="Arial"/>
          <w:color w:val="000000"/>
          <w:kern w:val="0"/>
          <w:sz w:val="22"/>
          <w:szCs w:val="22"/>
          <w14:ligatures w14:val="none"/>
        </w:rPr>
        <w:t xml:space="preserve"> </w:t>
      </w:r>
    </w:p>
    <w:p w14:paraId="64FE4002" w14:textId="77777777" w:rsidR="00F97571"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capabilities,</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wind uplift resistance, impact resistance, live loads, underlayment, load tables, </w:t>
      </w:r>
      <w:r>
        <w:rPr>
          <w:rFonts w:ascii="Arial" w:eastAsia="Times New Roman" w:hAnsi="Arial" w:cs="Arial"/>
          <w:color w:val="000000"/>
          <w:kern w:val="0"/>
          <w:sz w:val="22"/>
          <w:szCs w:val="22"/>
          <w14:ligatures w14:val="none"/>
        </w:rPr>
        <w:t xml:space="preserve"> </w:t>
      </w:r>
    </w:p>
    <w:p w14:paraId="7CE2A16F" w14:textId="022DB096" w:rsidR="003F2D08" w:rsidRDefault="00F97571" w:rsidP="003F2D08">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attachment</w:t>
      </w:r>
      <w:r w:rsidR="003F2D08">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details:</w:t>
      </w:r>
    </w:p>
    <w:p w14:paraId="2C47BA9A" w14:textId="3CBE5F10" w:rsidR="003F2D08"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 xml:space="preserve">ICC Evaluation Report- ESR-5046- TMP Metal Roofing Panels </w:t>
      </w:r>
    </w:p>
    <w:p w14:paraId="0D193376" w14:textId="56FA89DA" w:rsidR="004D2274" w:rsidRDefault="004D2274" w:rsidP="003F2D08">
      <w:pPr>
        <w:pStyle w:val="ListParagraph"/>
        <w:numPr>
          <w:ilvl w:val="0"/>
          <w:numId w:val="23"/>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UL Evaluation Report- UL ER25913-01</w:t>
      </w:r>
    </w:p>
    <w:p w14:paraId="59DEFCE5" w14:textId="77777777" w:rsidR="00E77AE1" w:rsidRDefault="00E77AE1" w:rsidP="00E77AE1">
      <w:pPr>
        <w:pStyle w:val="ListParagraph"/>
        <w:spacing w:after="0" w:line="240" w:lineRule="auto"/>
        <w:rPr>
          <w:rFonts w:ascii="Arial" w:eastAsia="Times New Roman" w:hAnsi="Arial" w:cs="Arial"/>
          <w:color w:val="000000"/>
          <w:kern w:val="0"/>
          <w:sz w:val="22"/>
          <w:szCs w:val="22"/>
          <w14:ligatures w14:val="none"/>
        </w:rPr>
      </w:pPr>
    </w:p>
    <w:p w14:paraId="6D0C6997" w14:textId="77777777"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t>Failure to provide current ICC report for review will be cause for immediate rejection. Panel</w:t>
      </w:r>
    </w:p>
    <w:p w14:paraId="7E1A9FA4" w14:textId="103BAED5" w:rsidR="00B0791E" w:rsidRPr="00737BE9" w:rsidRDefault="00B0791E" w:rsidP="00B0791E">
      <w:pPr>
        <w:spacing w:after="0" w:line="240" w:lineRule="auto"/>
        <w:rPr>
          <w:rFonts w:ascii="Arial" w:eastAsia="Times New Roman" w:hAnsi="Arial" w:cs="Arial"/>
          <w:color w:val="0070C0"/>
          <w:kern w:val="0"/>
          <w:sz w:val="22"/>
          <w:szCs w:val="22"/>
          <w14:ligatures w14:val="none"/>
        </w:rPr>
      </w:pPr>
      <w:r w:rsidRPr="00737BE9">
        <w:rPr>
          <w:rFonts w:ascii="Arial" w:eastAsia="Times New Roman" w:hAnsi="Arial" w:cs="Arial"/>
          <w:color w:val="0070C0"/>
          <w:kern w:val="0"/>
          <w:sz w:val="22"/>
          <w:szCs w:val="22"/>
          <w14:ligatures w14:val="none"/>
        </w:rPr>
        <w:lastRenderedPageBreak/>
        <w:t>system must be listed in such report or will be rejected.</w:t>
      </w:r>
    </w:p>
    <w:p w14:paraId="46042D80" w14:textId="77777777" w:rsidR="003F2D08" w:rsidRPr="003F2D08" w:rsidRDefault="003F2D08" w:rsidP="003F2D08">
      <w:pPr>
        <w:pStyle w:val="ListParagraph"/>
        <w:spacing w:after="0" w:line="240" w:lineRule="auto"/>
        <w:rPr>
          <w:rFonts w:ascii="Arial" w:eastAsia="Times New Roman" w:hAnsi="Arial" w:cs="Arial"/>
          <w:color w:val="000000"/>
          <w:kern w:val="0"/>
          <w:sz w:val="22"/>
          <w:szCs w:val="22"/>
          <w14:ligatures w14:val="none"/>
        </w:rPr>
      </w:pPr>
    </w:p>
    <w:p w14:paraId="1AD7FFC0" w14:textId="03D783C6" w:rsidR="004D2274" w:rsidRPr="00F97571" w:rsidRDefault="004D2274" w:rsidP="000E68AF">
      <w:pPr>
        <w:pStyle w:val="ListParagraph"/>
        <w:numPr>
          <w:ilvl w:val="0"/>
          <w:numId w:val="156"/>
        </w:numPr>
        <w:spacing w:after="0" w:line="240" w:lineRule="auto"/>
        <w:rPr>
          <w:rFonts w:ascii="Arial" w:eastAsia="Times New Roman" w:hAnsi="Arial" w:cs="Arial"/>
          <w:color w:val="000000"/>
          <w:kern w:val="0"/>
          <w:sz w:val="22"/>
          <w:szCs w:val="22"/>
          <w14:ligatures w14:val="none"/>
        </w:rPr>
      </w:pPr>
      <w:r w:rsidRPr="00F97571">
        <w:rPr>
          <w:rFonts w:ascii="Arial" w:eastAsia="Times New Roman" w:hAnsi="Arial" w:cs="Arial"/>
          <w:color w:val="000000"/>
          <w:kern w:val="0"/>
          <w:sz w:val="22"/>
          <w:szCs w:val="22"/>
          <w14:ligatures w14:val="none"/>
        </w:rPr>
        <w:t>Mill production reports certifying that the steel thicknesses are within allowable tolerances of</w:t>
      </w:r>
    </w:p>
    <w:p w14:paraId="6B7B1FF8" w14:textId="16BF8024" w:rsidR="004D2274"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the nominal or minimum thickness or gauge specified.</w:t>
      </w:r>
    </w:p>
    <w:p w14:paraId="3148FEA7" w14:textId="77777777" w:rsidR="00B0791E" w:rsidRDefault="00B0791E" w:rsidP="004D2274">
      <w:pPr>
        <w:spacing w:after="0" w:line="240" w:lineRule="auto"/>
        <w:rPr>
          <w:rFonts w:ascii="Arial" w:eastAsia="Times New Roman" w:hAnsi="Arial" w:cs="Arial"/>
          <w:color w:val="000000"/>
          <w:kern w:val="0"/>
          <w:sz w:val="22"/>
          <w:szCs w:val="22"/>
          <w14:ligatures w14:val="none"/>
        </w:rPr>
      </w:pPr>
    </w:p>
    <w:p w14:paraId="314B0E62" w14:textId="77777777" w:rsidR="000E68AF" w:rsidRDefault="00E16C25"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F97571">
        <w:rPr>
          <w:rFonts w:ascii="Arial" w:eastAsia="Times New Roman" w:hAnsi="Arial" w:cs="Arial"/>
          <w:color w:val="000000" w:themeColor="text1"/>
          <w:kern w:val="0"/>
          <w:sz w:val="22"/>
          <w:szCs w:val="22"/>
          <w14:ligatures w14:val="none"/>
        </w:rPr>
        <w:t>Fire resistance classification – Class A roof covering as determined by UL 790.</w:t>
      </w:r>
    </w:p>
    <w:p w14:paraId="19E0C1EA" w14:textId="77777777" w:rsidR="000E68AF" w:rsidRDefault="000E68AF" w:rsidP="000E68AF">
      <w:pPr>
        <w:pStyle w:val="ListParagraph"/>
        <w:spacing w:after="0" w:line="240" w:lineRule="auto"/>
        <w:ind w:left="360"/>
        <w:rPr>
          <w:rFonts w:ascii="Arial" w:eastAsia="Times New Roman" w:hAnsi="Arial" w:cs="Arial"/>
          <w:color w:val="000000" w:themeColor="text1"/>
          <w:kern w:val="0"/>
          <w:sz w:val="22"/>
          <w:szCs w:val="22"/>
          <w14:ligatures w14:val="none"/>
        </w:rPr>
      </w:pPr>
    </w:p>
    <w:p w14:paraId="585B36F2" w14:textId="0CE8EEAC" w:rsidR="004D2274" w:rsidRPr="000E68AF" w:rsidRDefault="004D2274" w:rsidP="004D2274">
      <w:pPr>
        <w:pStyle w:val="ListParagraph"/>
        <w:numPr>
          <w:ilvl w:val="0"/>
          <w:numId w:val="156"/>
        </w:numPr>
        <w:spacing w:after="0" w:line="240" w:lineRule="auto"/>
        <w:rPr>
          <w:rFonts w:ascii="Arial" w:eastAsia="Times New Roman" w:hAnsi="Arial" w:cs="Arial"/>
          <w:color w:val="000000" w:themeColor="text1"/>
          <w:kern w:val="0"/>
          <w:sz w:val="22"/>
          <w:szCs w:val="22"/>
          <w14:ligatures w14:val="none"/>
        </w:rPr>
      </w:pPr>
      <w:r w:rsidRPr="000E68AF">
        <w:rPr>
          <w:rFonts w:ascii="Arial" w:eastAsia="Times New Roman" w:hAnsi="Arial" w:cs="Arial"/>
          <w:color w:val="000000"/>
          <w:kern w:val="0"/>
          <w:sz w:val="22"/>
          <w:szCs w:val="22"/>
          <w14:ligatures w14:val="none"/>
        </w:rPr>
        <w:t>Design Loads: Submit copy of manufacturer’s minimum design load calculations according to</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ASCE 7-1</w:t>
      </w:r>
      <w:r w:rsidR="00634D57" w:rsidRPr="000E68AF">
        <w:rPr>
          <w:rFonts w:ascii="Arial" w:eastAsia="Times New Roman" w:hAnsi="Arial" w:cs="Arial"/>
          <w:color w:val="000000"/>
          <w:kern w:val="0"/>
          <w:sz w:val="22"/>
          <w:szCs w:val="22"/>
          <w14:ligatures w14:val="none"/>
        </w:rPr>
        <w:t>6</w:t>
      </w:r>
      <w:r w:rsidRPr="000E68AF">
        <w:rPr>
          <w:rFonts w:ascii="Arial" w:eastAsia="Times New Roman" w:hAnsi="Arial" w:cs="Arial"/>
          <w:color w:val="000000"/>
          <w:kern w:val="0"/>
          <w:sz w:val="22"/>
          <w:szCs w:val="22"/>
          <w14:ligatures w14:val="none"/>
        </w:rPr>
        <w:t>,</w:t>
      </w:r>
      <w:r w:rsidR="00634D57"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for Components and Cladding. In no case shall the design loads be taken</w:t>
      </w:r>
    </w:p>
    <w:p w14:paraId="60D7325C" w14:textId="5F19023E"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to be less than those detailed in Design and Performance Criteria article.</w:t>
      </w:r>
    </w:p>
    <w:p w14:paraId="21E3865A" w14:textId="77777777" w:rsidR="00113888" w:rsidRDefault="00113888" w:rsidP="004D2274">
      <w:pPr>
        <w:spacing w:after="0" w:line="240" w:lineRule="auto"/>
        <w:rPr>
          <w:rFonts w:ascii="Arial" w:eastAsia="Times New Roman" w:hAnsi="Arial" w:cs="Arial"/>
          <w:color w:val="000000"/>
          <w:kern w:val="0"/>
          <w:sz w:val="22"/>
          <w:szCs w:val="22"/>
          <w14:ligatures w14:val="none"/>
        </w:rPr>
      </w:pPr>
    </w:p>
    <w:p w14:paraId="47DEA05F" w14:textId="34DEC27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Shop Drawings:</w:t>
      </w:r>
    </w:p>
    <w:p w14:paraId="40D4A043" w14:textId="77777777" w:rsidR="003F2D08"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thickness and dimensions of parts, fastenings and anchoring methods, details</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locations of joints, transitions and other provisions necessary for thermal expansion</w:t>
      </w:r>
      <w:r w:rsidR="003F2D08">
        <w:rPr>
          <w:rFonts w:ascii="Arial" w:eastAsia="Times New Roman" w:hAnsi="Arial" w:cs="Arial"/>
          <w:color w:val="000000"/>
          <w:kern w:val="0"/>
          <w:sz w:val="22"/>
          <w:szCs w:val="22"/>
          <w14:ligatures w14:val="none"/>
        </w:rPr>
        <w:t xml:space="preserve"> </w:t>
      </w:r>
      <w:r w:rsidRPr="003F2D08">
        <w:rPr>
          <w:rFonts w:ascii="Arial" w:eastAsia="Times New Roman" w:hAnsi="Arial" w:cs="Arial"/>
          <w:color w:val="000000"/>
          <w:kern w:val="0"/>
          <w:sz w:val="22"/>
          <w:szCs w:val="22"/>
          <w14:ligatures w14:val="none"/>
        </w:rPr>
        <w:t>and contraction.</w:t>
      </w:r>
    </w:p>
    <w:p w14:paraId="44AB2821" w14:textId="77777777" w:rsidR="000E68AF" w:rsidRDefault="004D2274" w:rsidP="004D2274">
      <w:pPr>
        <w:pStyle w:val="ListParagraph"/>
        <w:numPr>
          <w:ilvl w:val="0"/>
          <w:numId w:val="25"/>
        </w:numPr>
        <w:spacing w:after="0" w:line="240" w:lineRule="auto"/>
        <w:rPr>
          <w:rFonts w:ascii="Arial" w:eastAsia="Times New Roman" w:hAnsi="Arial" w:cs="Arial"/>
          <w:color w:val="000000"/>
          <w:kern w:val="0"/>
          <w:sz w:val="22"/>
          <w:szCs w:val="22"/>
          <w14:ligatures w14:val="none"/>
        </w:rPr>
      </w:pPr>
      <w:r w:rsidRPr="003F2D08">
        <w:rPr>
          <w:rFonts w:ascii="Arial" w:eastAsia="Times New Roman" w:hAnsi="Arial" w:cs="Arial"/>
          <w:color w:val="000000"/>
          <w:kern w:val="0"/>
          <w:sz w:val="22"/>
          <w:szCs w:val="22"/>
          <w14:ligatures w14:val="none"/>
        </w:rPr>
        <w:t>Indicate locations of field and factory-applied sealant.</w:t>
      </w:r>
    </w:p>
    <w:p w14:paraId="6B1D50A1" w14:textId="77777777" w:rsidR="000E68AF" w:rsidRDefault="000E68AF" w:rsidP="000E68AF">
      <w:pPr>
        <w:spacing w:after="0" w:line="240" w:lineRule="auto"/>
        <w:rPr>
          <w:rFonts w:ascii="Arial" w:eastAsia="Times New Roman" w:hAnsi="Arial" w:cs="Arial"/>
          <w:color w:val="000000"/>
          <w:kern w:val="0"/>
          <w:sz w:val="22"/>
          <w:szCs w:val="22"/>
          <w14:ligatures w14:val="none"/>
        </w:rPr>
      </w:pPr>
    </w:p>
    <w:p w14:paraId="09FE3CED" w14:textId="429F0F5E"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Samples:</w:t>
      </w:r>
    </w:p>
    <w:p w14:paraId="7AF272C0" w14:textId="77777777" w:rsidR="005A2DA3"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two samples, 12 inches long by full panel width, showing proposed metal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thickness and seam profile.</w:t>
      </w:r>
    </w:p>
    <w:p w14:paraId="03E747A2" w14:textId="10F0A4E4" w:rsidR="004D2274" w:rsidRDefault="004D2274" w:rsidP="004D2274">
      <w:pPr>
        <w:pStyle w:val="ListParagraph"/>
        <w:numPr>
          <w:ilvl w:val="0"/>
          <w:numId w:val="27"/>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Submit standard color samples of metal for Architect’s selection.</w:t>
      </w:r>
    </w:p>
    <w:p w14:paraId="406C5D76"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6B83DE27" w14:textId="00E52C0E" w:rsidR="005A2DA3"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Manufacturer Qualifications: Add manufacturer’s signed letter supporting both financial </w:t>
      </w:r>
    </w:p>
    <w:p w14:paraId="3ACF7CF5" w14:textId="77777777" w:rsidR="000E68AF" w:rsidRDefault="00F97571"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0E68A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5A2DA3">
        <w:rPr>
          <w:rFonts w:ascii="Arial" w:eastAsia="Times New Roman" w:hAnsi="Arial" w:cs="Arial"/>
          <w:color w:val="000000"/>
          <w:kern w:val="0"/>
          <w:sz w:val="22"/>
          <w:szCs w:val="22"/>
          <w14:ligatures w14:val="none"/>
        </w:rPr>
        <w:t>capa</w:t>
      </w:r>
      <w:r w:rsidR="004D2274" w:rsidRPr="004D2274">
        <w:rPr>
          <w:rFonts w:ascii="Arial" w:eastAsia="Times New Roman" w:hAnsi="Arial" w:cs="Arial"/>
          <w:color w:val="000000"/>
          <w:kern w:val="0"/>
          <w:sz w:val="22"/>
          <w:szCs w:val="22"/>
          <w14:ligatures w14:val="none"/>
        </w:rPr>
        <w:t>bility and at least 5 projects of comparable size with architect and contractor contact</w:t>
      </w:r>
    </w:p>
    <w:p w14:paraId="26C17C7F"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information.</w:t>
      </w:r>
    </w:p>
    <w:p w14:paraId="7A2512B0" w14:textId="77777777" w:rsidR="000E68AF" w:rsidRDefault="000E68AF" w:rsidP="004D2274">
      <w:pPr>
        <w:spacing w:after="0" w:line="240" w:lineRule="auto"/>
        <w:rPr>
          <w:rFonts w:ascii="Arial" w:eastAsia="Times New Roman" w:hAnsi="Arial" w:cs="Arial"/>
          <w:color w:val="000000"/>
          <w:kern w:val="0"/>
          <w:sz w:val="22"/>
          <w:szCs w:val="22"/>
          <w14:ligatures w14:val="none"/>
        </w:rPr>
      </w:pPr>
    </w:p>
    <w:p w14:paraId="4F01A943" w14:textId="67D1E402"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 xml:space="preserve">Installer Qualifications: Submit list of five completed projects, with names and contact </w:t>
      </w:r>
      <w:proofErr w:type="spellStart"/>
      <w:r w:rsidRPr="000E68AF">
        <w:rPr>
          <w:rFonts w:ascii="Arial" w:eastAsia="Times New Roman" w:hAnsi="Arial" w:cs="Arial"/>
          <w:color w:val="000000"/>
          <w:kern w:val="0"/>
          <w:sz w:val="22"/>
          <w:szCs w:val="22"/>
          <w14:ligatures w14:val="none"/>
        </w:rPr>
        <w:t>infor</w:t>
      </w:r>
      <w:proofErr w:type="spellEnd"/>
      <w:r w:rsidRPr="000E68AF">
        <w:rPr>
          <w:rFonts w:ascii="Arial" w:eastAsia="Times New Roman" w:hAnsi="Arial" w:cs="Arial"/>
          <w:color w:val="000000"/>
          <w:kern w:val="0"/>
          <w:sz w:val="22"/>
          <w:szCs w:val="22"/>
          <w14:ligatures w14:val="none"/>
        </w:rPr>
        <w:t>-</w:t>
      </w:r>
    </w:p>
    <w:p w14:paraId="0DC75CAA" w14:textId="1AB26E5D"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mation</w:t>
      </w:r>
      <w:proofErr w:type="spellEnd"/>
      <w:r w:rsidR="004D2274" w:rsidRPr="004D2274">
        <w:rPr>
          <w:rFonts w:ascii="Arial" w:eastAsia="Times New Roman" w:hAnsi="Arial" w:cs="Arial"/>
          <w:color w:val="000000"/>
          <w:kern w:val="0"/>
          <w:sz w:val="22"/>
          <w:szCs w:val="22"/>
          <w14:ligatures w14:val="none"/>
        </w:rPr>
        <w:t xml:space="preserve"> for architects and contractors. Submit signed letter from Manufacturer demonstrating</w:t>
      </w:r>
    </w:p>
    <w:p w14:paraId="343A99C2" w14:textId="7E2F05D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completion of manufacturer’s certified installation class.</w:t>
      </w:r>
    </w:p>
    <w:p w14:paraId="7096C0BD"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47298390" w14:textId="66764139"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 Reports: Indicate compliance of products with project requirements.</w:t>
      </w:r>
    </w:p>
    <w:p w14:paraId="0A26A051"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EA90E38" w14:textId="1F6AB7DD"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LEED Submittals:</w:t>
      </w:r>
    </w:p>
    <w:p w14:paraId="223ABEC6" w14:textId="77777777" w:rsid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SS 7.2 – Heat Island Effect – Roof: Product data indicating Solar Reflectance</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Index (SRI) of roof panels.</w:t>
      </w:r>
    </w:p>
    <w:p w14:paraId="7F78DDA8" w14:textId="013414FB" w:rsidR="004D2274" w:rsidRPr="005A2DA3" w:rsidRDefault="004D2274" w:rsidP="004D2274">
      <w:pPr>
        <w:pStyle w:val="ListParagraph"/>
        <w:numPr>
          <w:ilvl w:val="0"/>
          <w:numId w:val="29"/>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LEED Credit MR 4 – Recycled Content: Product data indicating percentage by weight of</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post-consumer and post-industrial recycled content for products having recycled content.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Include statement indicating costs for each product having recycled content</w:t>
      </w:r>
      <w:r w:rsidRPr="005A2DA3">
        <w:rPr>
          <w:rFonts w:ascii="Arial" w:eastAsia="Times New Roman" w:hAnsi="Arial" w:cs="Arial"/>
          <w:color w:val="FB0007"/>
          <w:kern w:val="0"/>
          <w:sz w:val="22"/>
          <w:szCs w:val="22"/>
          <w14:ligatures w14:val="none"/>
        </w:rPr>
        <w:t>.</w:t>
      </w:r>
    </w:p>
    <w:p w14:paraId="44AFEC2C"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5ADC75A2" w14:textId="56CBB51C"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Warranty Documentation: Provide an unexecuted copy of the warranty specified for this Pro-</w:t>
      </w:r>
    </w:p>
    <w:p w14:paraId="5699AE94" w14:textId="12F4B4F4" w:rsidR="004D2274" w:rsidRP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proofErr w:type="spellStart"/>
      <w:r w:rsidR="004D2274" w:rsidRPr="004D2274">
        <w:rPr>
          <w:rFonts w:ascii="Arial" w:eastAsia="Times New Roman" w:hAnsi="Arial" w:cs="Arial"/>
          <w:color w:val="000000"/>
          <w:kern w:val="0"/>
          <w:sz w:val="22"/>
          <w:szCs w:val="22"/>
          <w14:ligatures w14:val="none"/>
        </w:rPr>
        <w:t>ject</w:t>
      </w:r>
      <w:proofErr w:type="spellEnd"/>
      <w:r w:rsidR="004D2274" w:rsidRPr="004D2274">
        <w:rPr>
          <w:rFonts w:ascii="Arial" w:eastAsia="Times New Roman" w:hAnsi="Arial" w:cs="Arial"/>
          <w:color w:val="000000"/>
          <w:kern w:val="0"/>
          <w:sz w:val="22"/>
          <w:szCs w:val="22"/>
          <w14:ligatures w14:val="none"/>
        </w:rPr>
        <w:t>, identifying the terms and conditions required of the Manufacturer, installing contractor,</w:t>
      </w:r>
    </w:p>
    <w:p w14:paraId="60CB3EBA" w14:textId="75C4CF83"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the Owner.</w:t>
      </w:r>
    </w:p>
    <w:p w14:paraId="36987240"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7032530A" w14:textId="582C0DB8"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Any material submitted as equal to the specified material must be accompanied by a report</w:t>
      </w:r>
    </w:p>
    <w:p w14:paraId="0F4D9C15"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reviewed by a professional engineer licensed in the state in which the installation takes </w:t>
      </w:r>
      <w:r>
        <w:rPr>
          <w:rFonts w:ascii="Arial" w:eastAsia="Times New Roman" w:hAnsi="Arial" w:cs="Arial"/>
          <w:color w:val="000000"/>
          <w:kern w:val="0"/>
          <w:sz w:val="22"/>
          <w:szCs w:val="22"/>
          <w14:ligatures w14:val="none"/>
        </w:rPr>
        <w:t xml:space="preserve">  </w:t>
      </w:r>
    </w:p>
    <w:p w14:paraId="075B2CF7"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place.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This report shall show that the submitted equal product(s) meets the Design and </w:t>
      </w:r>
      <w:r>
        <w:rPr>
          <w:rFonts w:ascii="Arial" w:eastAsia="Times New Roman" w:hAnsi="Arial" w:cs="Arial"/>
          <w:color w:val="000000"/>
          <w:kern w:val="0"/>
          <w:sz w:val="22"/>
          <w:szCs w:val="22"/>
          <w14:ligatures w14:val="none"/>
        </w:rPr>
        <w:t xml:space="preserve">  </w:t>
      </w:r>
    </w:p>
    <w:p w14:paraId="378D9134"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Performance</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criteria in this specification. Substitution requests submitted without licensed </w:t>
      </w:r>
      <w:r>
        <w:rPr>
          <w:rFonts w:ascii="Arial" w:eastAsia="Times New Roman" w:hAnsi="Arial" w:cs="Arial"/>
          <w:color w:val="000000"/>
          <w:kern w:val="0"/>
          <w:sz w:val="22"/>
          <w:szCs w:val="22"/>
          <w14:ligatures w14:val="none"/>
        </w:rPr>
        <w:t xml:space="preserve"> </w:t>
      </w:r>
    </w:p>
    <w:p w14:paraId="0A852309" w14:textId="77777777" w:rsidR="000E68AF"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engineer approval will be rejected for non-conformance. The owner’s decision regarding </w:t>
      </w:r>
      <w:r>
        <w:rPr>
          <w:rFonts w:ascii="Arial" w:eastAsia="Times New Roman" w:hAnsi="Arial" w:cs="Arial"/>
          <w:color w:val="000000"/>
          <w:kern w:val="0"/>
          <w:sz w:val="22"/>
          <w:szCs w:val="22"/>
          <w14:ligatures w14:val="none"/>
        </w:rPr>
        <w:t xml:space="preserve"> </w:t>
      </w:r>
    </w:p>
    <w:p w14:paraId="090A31F9" w14:textId="3558AD1E" w:rsidR="004D2274" w:rsidRDefault="000E68AF"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substitutions will</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be considered final. Unauthorized substitutions will be rejected.</w:t>
      </w:r>
    </w:p>
    <w:p w14:paraId="0A13B7C7" w14:textId="77777777" w:rsidR="005A2DA3" w:rsidRPr="004D2274" w:rsidRDefault="005A2DA3" w:rsidP="004D2274">
      <w:pPr>
        <w:spacing w:after="0" w:line="240" w:lineRule="auto"/>
        <w:rPr>
          <w:rFonts w:ascii="Arial" w:eastAsia="Times New Roman" w:hAnsi="Arial" w:cs="Arial"/>
          <w:color w:val="000000"/>
          <w:kern w:val="0"/>
          <w:sz w:val="22"/>
          <w:szCs w:val="22"/>
          <w14:ligatures w14:val="none"/>
        </w:rPr>
      </w:pPr>
    </w:p>
    <w:p w14:paraId="14BC4C5D" w14:textId="35320096" w:rsidR="004D2274" w:rsidRPr="000E68AF" w:rsidRDefault="004D2274" w:rsidP="000E68AF">
      <w:pPr>
        <w:pStyle w:val="ListParagraph"/>
        <w:numPr>
          <w:ilvl w:val="0"/>
          <w:numId w:val="159"/>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Insurance Documentation: Provide current Certificate of Insurance showing a min. of $2,000,000</w:t>
      </w:r>
      <w:r w:rsidR="005A2DA3"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liability coverage per occurrence.</w:t>
      </w:r>
    </w:p>
    <w:p w14:paraId="56B4B038" w14:textId="77777777" w:rsidR="00E62BEF" w:rsidRDefault="00E62BEF" w:rsidP="004D2274">
      <w:pPr>
        <w:spacing w:after="0" w:line="240" w:lineRule="auto"/>
        <w:rPr>
          <w:rFonts w:ascii="Arial" w:eastAsia="Times New Roman" w:hAnsi="Arial" w:cs="Arial"/>
          <w:color w:val="000000"/>
          <w:kern w:val="0"/>
          <w:sz w:val="22"/>
          <w:szCs w:val="22"/>
          <w14:ligatures w14:val="none"/>
        </w:rPr>
      </w:pPr>
    </w:p>
    <w:p w14:paraId="2A7018A5" w14:textId="77777777" w:rsidR="00E62BEF" w:rsidRDefault="004D2274" w:rsidP="004D2274">
      <w:pPr>
        <w:spacing w:after="0" w:line="240" w:lineRule="auto"/>
        <w:rPr>
          <w:rFonts w:ascii="Arial" w:eastAsia="Times New Roman" w:hAnsi="Arial" w:cs="Arial"/>
          <w:color w:val="000000"/>
          <w:kern w:val="0"/>
          <w14:ligatures w14:val="none"/>
        </w:rPr>
      </w:pPr>
      <w:r w:rsidRPr="004D2274">
        <w:rPr>
          <w:rFonts w:ascii="Arial" w:eastAsia="Times New Roman" w:hAnsi="Arial" w:cs="Arial"/>
          <w:b/>
          <w:bCs/>
          <w:color w:val="000000"/>
          <w:kern w:val="0"/>
          <w14:ligatures w14:val="none"/>
        </w:rPr>
        <w:t>1.5 QUALITY ASSURANCE</w:t>
      </w:r>
    </w:p>
    <w:p w14:paraId="0510C3D8" w14:textId="77777777" w:rsidR="00E62BEF" w:rsidRDefault="00E62BEF" w:rsidP="004D2274">
      <w:pPr>
        <w:spacing w:after="0" w:line="240" w:lineRule="auto"/>
        <w:rPr>
          <w:rFonts w:ascii="Arial" w:eastAsia="Times New Roman" w:hAnsi="Arial" w:cs="Arial"/>
          <w:color w:val="000000"/>
          <w:kern w:val="0"/>
          <w14:ligatures w14:val="none"/>
        </w:rPr>
      </w:pPr>
    </w:p>
    <w:p w14:paraId="6AA15FB6" w14:textId="19CC30E5"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Manufacturer Qualifications:</w:t>
      </w:r>
    </w:p>
    <w:p w14:paraId="62537B44" w14:textId="77777777" w:rsidR="005A2DA3" w:rsidRPr="005A2DA3"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 xml:space="preserve">Ten years' experience, minimum, in the factory fabrication of metal panels. </w:t>
      </w:r>
      <w:r w:rsidRPr="005A2DA3">
        <w:rPr>
          <w:rFonts w:ascii="Arial" w:eastAsia="Times New Roman" w:hAnsi="Arial" w:cs="Arial"/>
          <w:color w:val="244084"/>
          <w:kern w:val="0"/>
          <w:sz w:val="22"/>
          <w:szCs w:val="22"/>
          <w14:ligatures w14:val="none"/>
        </w:rPr>
        <w:t>(Ten years’</w:t>
      </w:r>
      <w:r w:rsidR="005A2DA3">
        <w:rPr>
          <w:rFonts w:ascii="Arial" w:eastAsia="Times New Roman" w:hAnsi="Arial" w:cs="Arial"/>
          <w:color w:val="244084"/>
          <w:kern w:val="0"/>
          <w:sz w:val="22"/>
          <w:szCs w:val="22"/>
          <w14:ligatures w14:val="none"/>
        </w:rPr>
        <w:t xml:space="preserve"> </w:t>
      </w:r>
      <w:r w:rsidRPr="005A2DA3">
        <w:rPr>
          <w:rFonts w:ascii="Arial" w:eastAsia="Times New Roman" w:hAnsi="Arial" w:cs="Arial"/>
          <w:color w:val="244084"/>
          <w:kern w:val="0"/>
          <w:sz w:val="22"/>
          <w:szCs w:val="22"/>
          <w14:ligatures w14:val="none"/>
        </w:rPr>
        <w:t>experience, minimum, in the field fabrication of metal panels)</w:t>
      </w:r>
    </w:p>
    <w:p w14:paraId="30D180B2" w14:textId="4DFC4798" w:rsidR="004D2274" w:rsidRDefault="004D2274" w:rsidP="004D2274">
      <w:pPr>
        <w:pStyle w:val="ListParagraph"/>
        <w:numPr>
          <w:ilvl w:val="0"/>
          <w:numId w:val="31"/>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Manufacturer shall carry $2,000,000 liability insurance, minimum, for metal panel system.</w:t>
      </w:r>
    </w:p>
    <w:p w14:paraId="7C226F74" w14:textId="77777777" w:rsidR="005A2DA3" w:rsidRPr="005A2DA3" w:rsidRDefault="005A2DA3" w:rsidP="005A2DA3">
      <w:pPr>
        <w:pStyle w:val="ListParagraph"/>
        <w:spacing w:after="0" w:line="240" w:lineRule="auto"/>
        <w:rPr>
          <w:rFonts w:ascii="Arial" w:eastAsia="Times New Roman" w:hAnsi="Arial" w:cs="Arial"/>
          <w:color w:val="000000"/>
          <w:kern w:val="0"/>
          <w:sz w:val="22"/>
          <w:szCs w:val="22"/>
          <w14:ligatures w14:val="none"/>
        </w:rPr>
      </w:pPr>
    </w:p>
    <w:p w14:paraId="7042F963" w14:textId="2E0C84EC"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Installer Qualifications:</w:t>
      </w:r>
    </w:p>
    <w:p w14:paraId="0CB8FC5E" w14:textId="77777777" w:rsid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Three years' experience, minimum, in the successful application of metal roof or wall</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panels.</w:t>
      </w:r>
    </w:p>
    <w:p w14:paraId="4D9DB555" w14:textId="13484EE3" w:rsidR="004D2274" w:rsidRPr="005A2DA3"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Five satisfactory projects with metal panel work of similar product(s), scope and</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complexity to Work of this Project.</w:t>
      </w:r>
    </w:p>
    <w:p w14:paraId="281DF72F" w14:textId="5A53D459" w:rsidR="004D2274" w:rsidRDefault="004D2274" w:rsidP="004D2274">
      <w:pPr>
        <w:pStyle w:val="ListParagraph"/>
        <w:numPr>
          <w:ilvl w:val="0"/>
          <w:numId w:val="33"/>
        </w:numPr>
        <w:spacing w:after="0" w:line="240" w:lineRule="auto"/>
        <w:rPr>
          <w:rFonts w:ascii="Arial" w:eastAsia="Times New Roman" w:hAnsi="Arial" w:cs="Arial"/>
          <w:color w:val="000000"/>
          <w:kern w:val="0"/>
          <w:sz w:val="22"/>
          <w:szCs w:val="22"/>
          <w14:ligatures w14:val="none"/>
        </w:rPr>
      </w:pPr>
      <w:r w:rsidRPr="005A2DA3">
        <w:rPr>
          <w:rFonts w:ascii="Arial" w:eastAsia="Times New Roman" w:hAnsi="Arial" w:cs="Arial"/>
          <w:color w:val="000000"/>
          <w:kern w:val="0"/>
          <w:sz w:val="22"/>
          <w:szCs w:val="22"/>
          <w14:ligatures w14:val="none"/>
        </w:rPr>
        <w:t>Installer must be approved by manufacturer, in writing, prior to bid. Approval document</w:t>
      </w:r>
      <w:r w:rsidR="005A2DA3">
        <w:rPr>
          <w:rFonts w:ascii="Arial" w:eastAsia="Times New Roman" w:hAnsi="Arial" w:cs="Arial"/>
          <w:color w:val="000000"/>
          <w:kern w:val="0"/>
          <w:sz w:val="22"/>
          <w:szCs w:val="22"/>
          <w14:ligatures w14:val="none"/>
        </w:rPr>
        <w:t xml:space="preserve"> </w:t>
      </w:r>
      <w:r w:rsidRPr="005A2DA3">
        <w:rPr>
          <w:rFonts w:ascii="Arial" w:eastAsia="Times New Roman" w:hAnsi="Arial" w:cs="Arial"/>
          <w:color w:val="000000"/>
          <w:kern w:val="0"/>
          <w:sz w:val="22"/>
          <w:szCs w:val="22"/>
          <w14:ligatures w14:val="none"/>
        </w:rPr>
        <w:t>must be included with project bid.</w:t>
      </w:r>
    </w:p>
    <w:p w14:paraId="2CD22695" w14:textId="77777777" w:rsidR="00325BDE" w:rsidRPr="005A2DA3" w:rsidRDefault="00325BDE" w:rsidP="00325BDE">
      <w:pPr>
        <w:pStyle w:val="ListParagraph"/>
        <w:spacing w:after="0" w:line="240" w:lineRule="auto"/>
        <w:rPr>
          <w:rFonts w:ascii="Arial" w:eastAsia="Times New Roman" w:hAnsi="Arial" w:cs="Arial"/>
          <w:color w:val="000000"/>
          <w:kern w:val="0"/>
          <w:sz w:val="22"/>
          <w:szCs w:val="22"/>
          <w14:ligatures w14:val="none"/>
        </w:rPr>
      </w:pPr>
    </w:p>
    <w:p w14:paraId="67A417F7" w14:textId="1DDE91A7"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Testing Agency Qualifications: Agency compliant with ISO/IEC Standard 17025, or an accredited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independent agency recognized by the International Laboratory Accreditation Cooperation</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Mutual Recognition Arrangement or ANSI.</w:t>
      </w:r>
    </w:p>
    <w:p w14:paraId="11D91F76" w14:textId="77777777" w:rsidR="00325BDE" w:rsidRDefault="00325BDE" w:rsidP="00325BDE">
      <w:pPr>
        <w:spacing w:after="0" w:line="240" w:lineRule="auto"/>
        <w:rPr>
          <w:rFonts w:ascii="Arial" w:eastAsia="Times New Roman" w:hAnsi="Arial" w:cs="Arial"/>
          <w:color w:val="000000"/>
          <w:kern w:val="0"/>
          <w:sz w:val="22"/>
          <w:szCs w:val="22"/>
          <w14:ligatures w14:val="none"/>
        </w:rPr>
      </w:pPr>
    </w:p>
    <w:p w14:paraId="746D6265" w14:textId="38E237B2" w:rsidR="00325BDE"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Source Limitations: Obtain all components of roof system (including underlayment) from a single</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 including roll goods materials if required. Secondary products that are required</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shall be recommended and approved in writing by the roofing system</w:t>
      </w:r>
      <w:r w:rsidR="00F752B6">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manufacturer.</w:t>
      </w:r>
    </w:p>
    <w:p w14:paraId="679332AF" w14:textId="77777777" w:rsidR="00325BDE" w:rsidRDefault="00325BDE" w:rsidP="004D2274">
      <w:pPr>
        <w:spacing w:after="0" w:line="240" w:lineRule="auto"/>
        <w:rPr>
          <w:rFonts w:ascii="Arial" w:eastAsia="Times New Roman" w:hAnsi="Arial" w:cs="Arial"/>
          <w:color w:val="000000"/>
          <w:kern w:val="0"/>
          <w:sz w:val="22"/>
          <w:szCs w:val="22"/>
          <w14:ligatures w14:val="none"/>
        </w:rPr>
      </w:pPr>
    </w:p>
    <w:p w14:paraId="354C046C" w14:textId="4753A48E" w:rsidR="004D2274" w:rsidRPr="000E68AF" w:rsidRDefault="004D2274" w:rsidP="000E68AF">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Engage the manufacturer’s field representative to conduct required periodic inspections of work</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in progress as described herein and shall furnish written documentation of all such inspections</w:t>
      </w:r>
      <w:r w:rsidR="00325BDE" w:rsidRP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355BB7"/>
          <w:kern w:val="0"/>
          <w:sz w:val="22"/>
          <w:szCs w:val="22"/>
          <w14:ligatures w14:val="none"/>
        </w:rPr>
        <w:t>(2__, 3__, weekly)</w:t>
      </w:r>
      <w:r w:rsidRPr="000E68AF">
        <w:rPr>
          <w:rFonts w:ascii="Arial" w:eastAsia="Times New Roman" w:hAnsi="Arial" w:cs="Arial"/>
          <w:color w:val="000000"/>
          <w:kern w:val="0"/>
          <w:sz w:val="22"/>
          <w:szCs w:val="22"/>
          <w14:ligatures w14:val="none"/>
        </w:rPr>
        <w:t xml:space="preserve"> inspections required and a final inspection before the close of the project.</w:t>
      </w:r>
    </w:p>
    <w:p w14:paraId="6808E2C4" w14:textId="77777777" w:rsidR="00325BDE" w:rsidRPr="004D2274" w:rsidRDefault="00325BDE" w:rsidP="004D2274">
      <w:pPr>
        <w:spacing w:after="0" w:line="240" w:lineRule="auto"/>
        <w:rPr>
          <w:rFonts w:ascii="Arial" w:eastAsia="Times New Roman" w:hAnsi="Arial" w:cs="Arial"/>
          <w:color w:val="000000"/>
          <w:kern w:val="0"/>
          <w:sz w:val="22"/>
          <w:szCs w:val="22"/>
          <w14:ligatures w14:val="none"/>
        </w:rPr>
      </w:pPr>
    </w:p>
    <w:p w14:paraId="2E4E740A" w14:textId="15DB39D6" w:rsidR="004D2274" w:rsidRPr="000E68AF" w:rsidRDefault="004D2274" w:rsidP="004D2274">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Alternate Manufacturers: The following manufacturer criteria must be submitted. Alternate systems will not be considered for approval unless each of these items has been submitted for</w:t>
      </w:r>
      <w:r w:rsidR="000E68AF">
        <w:rPr>
          <w:rFonts w:ascii="Arial" w:eastAsia="Times New Roman" w:hAnsi="Arial" w:cs="Arial"/>
          <w:color w:val="000000"/>
          <w:kern w:val="0"/>
          <w:sz w:val="22"/>
          <w:szCs w:val="22"/>
          <w14:ligatures w14:val="none"/>
        </w:rPr>
        <w:t xml:space="preserve"> </w:t>
      </w:r>
      <w:r w:rsidRPr="000E68AF">
        <w:rPr>
          <w:rFonts w:ascii="Arial" w:eastAsia="Times New Roman" w:hAnsi="Arial" w:cs="Arial"/>
          <w:color w:val="000000"/>
          <w:kern w:val="0"/>
          <w:sz w:val="22"/>
          <w:szCs w:val="22"/>
          <w14:ligatures w14:val="none"/>
        </w:rPr>
        <w:t xml:space="preserve">review at least 15 </w:t>
      </w:r>
      <w:r w:rsidRPr="000E68AF">
        <w:rPr>
          <w:rFonts w:ascii="Arial" w:eastAsia="Times New Roman" w:hAnsi="Arial" w:cs="Arial"/>
          <w:color w:val="244084"/>
          <w:kern w:val="0"/>
          <w:sz w:val="22"/>
          <w:szCs w:val="22"/>
          <w14:ligatures w14:val="none"/>
        </w:rPr>
        <w:t xml:space="preserve">(20) </w:t>
      </w:r>
      <w:r w:rsidRPr="000E68AF">
        <w:rPr>
          <w:rFonts w:ascii="Arial" w:eastAsia="Times New Roman" w:hAnsi="Arial" w:cs="Arial"/>
          <w:color w:val="000000"/>
          <w:kern w:val="0"/>
          <w:sz w:val="22"/>
          <w:szCs w:val="22"/>
          <w14:ligatures w14:val="none"/>
        </w:rPr>
        <w:t>business days prior to bid opening:</w:t>
      </w:r>
    </w:p>
    <w:p w14:paraId="57F1B328"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Submit each item listed in article 1.4 (A through E) for evaluation of the proposed system</w:t>
      </w:r>
    </w:p>
    <w:p w14:paraId="034A5508" w14:textId="047A03D5"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325BDE">
        <w:rPr>
          <w:rFonts w:ascii="Arial" w:eastAsia="Times New Roman" w:hAnsi="Arial" w:cs="Arial"/>
          <w:color w:val="000000"/>
          <w:kern w:val="0"/>
          <w:sz w:val="22"/>
          <w:szCs w:val="22"/>
          <w14:ligatures w14:val="none"/>
        </w:rPr>
        <w:t>Tests shall have been made for identical systems within the ranges of specified</w:t>
      </w:r>
      <w:r w:rsidR="00325BDE">
        <w:rPr>
          <w:rFonts w:ascii="Arial" w:eastAsia="Times New Roman" w:hAnsi="Arial" w:cs="Arial"/>
          <w:color w:val="000000"/>
          <w:kern w:val="0"/>
          <w:sz w:val="22"/>
          <w:szCs w:val="22"/>
          <w14:ligatures w14:val="none"/>
        </w:rPr>
        <w:t xml:space="preserve"> </w:t>
      </w:r>
      <w:r w:rsidRPr="00325BDE">
        <w:rPr>
          <w:rFonts w:ascii="Arial" w:eastAsia="Times New Roman" w:hAnsi="Arial" w:cs="Arial"/>
          <w:color w:val="000000"/>
          <w:kern w:val="0"/>
          <w:sz w:val="22"/>
          <w:szCs w:val="22"/>
          <w14:ligatures w14:val="none"/>
        </w:rPr>
        <w:t>performance criteria.</w:t>
      </w:r>
    </w:p>
    <w:p w14:paraId="1F94C1F9"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Empirical calculations for roof performance shall only be acceptable for positive loads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with web crippling evaluation.</w:t>
      </w:r>
    </w:p>
    <w:p w14:paraId="6020FC17" w14:textId="77777777"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list of a minimum of five (5) jobs where the proposed alternate material was used under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similar conditions. The reference list shall include date of project, size of project, project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address, and telephone number of architect/owner contact.</w:t>
      </w:r>
    </w:p>
    <w:p w14:paraId="247683AD" w14:textId="2FB04738" w:rsidR="00EE1257" w:rsidRDefault="004D2274" w:rsidP="004D2274">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A written statement from a corporate officer of the manufacturing company stating that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he or she has reviewed the specifications and confirms that the proposed system meets</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exceeds all performance requirements listed as well as meets the panel size, gauge,</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weight, </w:t>
      </w:r>
      <w:r w:rsidR="00FF0005">
        <w:rPr>
          <w:rFonts w:ascii="Arial" w:eastAsia="Times New Roman" w:hAnsi="Arial" w:cs="Arial"/>
          <w:color w:val="000000"/>
          <w:kern w:val="0"/>
          <w:sz w:val="22"/>
          <w:szCs w:val="22"/>
          <w14:ligatures w14:val="none"/>
        </w:rPr>
        <w:t>fasteners</w:t>
      </w:r>
      <w:r w:rsidRPr="00EE1257">
        <w:rPr>
          <w:rFonts w:ascii="Arial" w:eastAsia="Times New Roman" w:hAnsi="Arial" w:cs="Arial"/>
          <w:color w:val="000000"/>
          <w:kern w:val="0"/>
          <w:sz w:val="22"/>
          <w:szCs w:val="22"/>
          <w14:ligatures w14:val="none"/>
        </w:rPr>
        <w:t>, sealant design, uplift pressures and height of the vertical seam.</w:t>
      </w:r>
    </w:p>
    <w:p w14:paraId="1A23907E" w14:textId="026FFBAE" w:rsidR="004D2274" w:rsidRDefault="004D2274" w:rsidP="00EE1257">
      <w:pPr>
        <w:pStyle w:val="ListParagraph"/>
        <w:numPr>
          <w:ilvl w:val="0"/>
          <w:numId w:val="37"/>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Proof that the manufacturer has been in business for a minimum number of years equal</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to the warranty period required for this project.</w:t>
      </w:r>
    </w:p>
    <w:p w14:paraId="769E0D4B" w14:textId="77777777" w:rsidR="00F745ED" w:rsidRPr="00EE1257" w:rsidRDefault="00F745ED" w:rsidP="00F745ED">
      <w:pPr>
        <w:pStyle w:val="ListParagraph"/>
        <w:spacing w:after="0" w:line="240" w:lineRule="auto"/>
        <w:rPr>
          <w:rFonts w:ascii="Arial" w:eastAsia="Times New Roman" w:hAnsi="Arial" w:cs="Arial"/>
          <w:color w:val="000000"/>
          <w:kern w:val="0"/>
          <w:sz w:val="22"/>
          <w:szCs w:val="22"/>
          <w14:ligatures w14:val="none"/>
        </w:rPr>
      </w:pPr>
    </w:p>
    <w:p w14:paraId="616AFA61" w14:textId="42B421D4" w:rsidR="004D2274" w:rsidRPr="000E68AF" w:rsidRDefault="004D2274" w:rsidP="00976B32">
      <w:pPr>
        <w:pStyle w:val="ListParagraph"/>
        <w:numPr>
          <w:ilvl w:val="0"/>
          <w:numId w:val="162"/>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lastRenderedPageBreak/>
        <w:t>Mock-Ups:</w:t>
      </w:r>
    </w:p>
    <w:p w14:paraId="562E0F07" w14:textId="27BCDA28" w:rsidR="004D2274" w:rsidRDefault="004D2274" w:rsidP="004D2274">
      <w:pPr>
        <w:pStyle w:val="ListParagraph"/>
        <w:numPr>
          <w:ilvl w:val="0"/>
          <w:numId w:val="39"/>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 xml:space="preserve">Visual Mock-Up: Construct mock-up </w:t>
      </w:r>
      <w:r w:rsidRPr="00EE1257">
        <w:rPr>
          <w:rFonts w:ascii="Arial" w:eastAsia="Times New Roman" w:hAnsi="Arial" w:cs="Arial"/>
          <w:color w:val="0B5AB2"/>
          <w:kern w:val="0"/>
          <w:sz w:val="22"/>
          <w:szCs w:val="22"/>
          <w14:ligatures w14:val="none"/>
        </w:rPr>
        <w:t xml:space="preserve">(refer to dimensions or drawings) </w:t>
      </w:r>
      <w:r w:rsidRPr="00EE1257">
        <w:rPr>
          <w:rFonts w:ascii="Arial" w:eastAsia="Times New Roman" w:hAnsi="Arial" w:cs="Arial"/>
          <w:color w:val="000000"/>
          <w:kern w:val="0"/>
          <w:sz w:val="22"/>
          <w:szCs w:val="22"/>
          <w14:ligatures w14:val="none"/>
        </w:rPr>
        <w:t>as required to</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show at least two pattern repeats, and in same orientation, and tie-ins to other roofing</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or siding products.</w:t>
      </w:r>
    </w:p>
    <w:p w14:paraId="026AD9A1" w14:textId="77777777" w:rsidR="00EE1257" w:rsidRPr="00EE1257" w:rsidRDefault="00EE1257" w:rsidP="00EE1257">
      <w:pPr>
        <w:pStyle w:val="ListParagraph"/>
        <w:spacing w:after="0" w:line="240" w:lineRule="auto"/>
        <w:rPr>
          <w:rFonts w:ascii="Arial" w:eastAsia="Times New Roman" w:hAnsi="Arial" w:cs="Arial"/>
          <w:color w:val="000000"/>
          <w:kern w:val="0"/>
          <w:sz w:val="22"/>
          <w:szCs w:val="22"/>
          <w14:ligatures w14:val="none"/>
        </w:rPr>
      </w:pPr>
    </w:p>
    <w:p w14:paraId="40037602" w14:textId="77777777" w:rsidR="004D2274" w:rsidRDefault="004D2274" w:rsidP="004D2274">
      <w:pPr>
        <w:spacing w:after="0" w:line="240" w:lineRule="auto"/>
        <w:rPr>
          <w:rFonts w:ascii="Arial" w:eastAsia="Times New Roman" w:hAnsi="Arial" w:cs="Arial"/>
          <w:b/>
          <w:bCs/>
          <w:color w:val="000000"/>
          <w:kern w:val="0"/>
          <w14:ligatures w14:val="none"/>
        </w:rPr>
      </w:pPr>
      <w:r w:rsidRPr="00D8103A">
        <w:rPr>
          <w:rFonts w:ascii="Arial" w:eastAsia="Times New Roman" w:hAnsi="Arial" w:cs="Arial"/>
          <w:b/>
          <w:bCs/>
          <w:color w:val="000000"/>
          <w:kern w:val="0"/>
          <w14:ligatures w14:val="none"/>
        </w:rPr>
        <w:t>1.6 PRE-INSTALLATION CONFERENCE</w:t>
      </w:r>
    </w:p>
    <w:p w14:paraId="1D03C8A9" w14:textId="77777777" w:rsidR="00EE1257" w:rsidRPr="004D2274" w:rsidRDefault="00EE1257" w:rsidP="004D2274">
      <w:pPr>
        <w:spacing w:after="0" w:line="240" w:lineRule="auto"/>
        <w:rPr>
          <w:rFonts w:ascii="Arial" w:eastAsia="Times New Roman" w:hAnsi="Arial" w:cs="Arial"/>
          <w:color w:val="000000"/>
          <w:kern w:val="0"/>
          <w14:ligatures w14:val="none"/>
        </w:rPr>
      </w:pPr>
    </w:p>
    <w:p w14:paraId="137C49AF" w14:textId="73B58B01" w:rsidR="00EE1257" w:rsidRPr="000E68AF" w:rsidRDefault="004D2274" w:rsidP="000E68AF">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0E68AF">
        <w:rPr>
          <w:rFonts w:ascii="Arial" w:eastAsia="Times New Roman" w:hAnsi="Arial" w:cs="Arial"/>
          <w:color w:val="000000"/>
          <w:kern w:val="0"/>
          <w:sz w:val="22"/>
          <w:szCs w:val="22"/>
          <w14:ligatures w14:val="none"/>
        </w:rPr>
        <w:t>Convene a pre-roofing conference approximately two (2) weeks before scheduled commencement of roofing system installation and associated work.</w:t>
      </w:r>
    </w:p>
    <w:p w14:paraId="46901ABD" w14:textId="77777777" w:rsidR="00EE1257" w:rsidRDefault="00EE1257" w:rsidP="004D2274">
      <w:pPr>
        <w:spacing w:after="0" w:line="240" w:lineRule="auto"/>
        <w:rPr>
          <w:rFonts w:ascii="Arial" w:eastAsia="Times New Roman" w:hAnsi="Arial" w:cs="Arial"/>
          <w:color w:val="000000"/>
          <w:kern w:val="0"/>
          <w:sz w:val="22"/>
          <w:szCs w:val="22"/>
          <w14:ligatures w14:val="none"/>
        </w:rPr>
      </w:pPr>
    </w:p>
    <w:p w14:paraId="530DF138" w14:textId="07275491" w:rsidR="004D2274" w:rsidRPr="007A3089" w:rsidRDefault="004D2274" w:rsidP="004D2274">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7A3089">
        <w:rPr>
          <w:rFonts w:ascii="Arial" w:eastAsia="Times New Roman" w:hAnsi="Arial" w:cs="Arial"/>
          <w:color w:val="000000"/>
          <w:kern w:val="0"/>
          <w:sz w:val="22"/>
          <w:szCs w:val="22"/>
          <w14:ligatures w14:val="none"/>
        </w:rPr>
        <w:t>Require attendance of installer of each component of associated work, installers of deck or</w:t>
      </w:r>
      <w:r w:rsidRPr="000E68AF">
        <w:rPr>
          <w:rFonts w:ascii="Arial" w:eastAsia="Times New Roman" w:hAnsi="Arial" w:cs="Arial"/>
          <w:color w:val="000000"/>
          <w:kern w:val="0"/>
          <w:sz w:val="22"/>
          <w:szCs w:val="22"/>
          <w14:ligatures w14:val="none"/>
        </w:rPr>
        <w:t xml:space="preserve"> substrate construction to receive roofing work, installers of rooftop units and other work in and</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around roofing which must precede or follow roofing work (including mechanical work if any),</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Architect, Owner, roofing system manufacturer's representative, and other representatives directly concerned with performance of the Work, including (where applicable) Owner's insurers,</w:t>
      </w:r>
      <w:r w:rsidR="007A3089">
        <w:rPr>
          <w:rFonts w:ascii="Arial" w:eastAsia="Times New Roman" w:hAnsi="Arial" w:cs="Arial"/>
          <w:color w:val="000000"/>
          <w:kern w:val="0"/>
          <w:sz w:val="22"/>
          <w:szCs w:val="22"/>
          <w14:ligatures w14:val="none"/>
        </w:rPr>
        <w:t xml:space="preserve"> </w:t>
      </w:r>
      <w:r w:rsidRPr="007A3089">
        <w:rPr>
          <w:rFonts w:ascii="Arial" w:eastAsia="Times New Roman" w:hAnsi="Arial" w:cs="Arial"/>
          <w:color w:val="000000"/>
          <w:kern w:val="0"/>
          <w:sz w:val="22"/>
          <w:szCs w:val="22"/>
          <w14:ligatures w14:val="none"/>
        </w:rPr>
        <w:t>testing agencies and governing authorities.</w:t>
      </w:r>
    </w:p>
    <w:p w14:paraId="7F3DE7DE" w14:textId="77777777" w:rsidR="00EE1257" w:rsidRPr="004D2274" w:rsidRDefault="00EE1257" w:rsidP="004D2274">
      <w:pPr>
        <w:spacing w:after="0" w:line="240" w:lineRule="auto"/>
        <w:rPr>
          <w:rFonts w:ascii="Arial" w:eastAsia="Times New Roman" w:hAnsi="Arial" w:cs="Arial"/>
          <w:color w:val="000000"/>
          <w:kern w:val="0"/>
          <w:sz w:val="22"/>
          <w:szCs w:val="22"/>
          <w14:ligatures w14:val="none"/>
        </w:rPr>
      </w:pPr>
    </w:p>
    <w:p w14:paraId="58EBDB11" w14:textId="7783CF30"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Objectives of conference to include:</w:t>
      </w:r>
    </w:p>
    <w:p w14:paraId="16DD54C9"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foreseeable methods and procedures related to roofing work, including set up</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and mobilization areas for stored material and work area.</w:t>
      </w:r>
    </w:p>
    <w:p w14:paraId="29F7F44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Tour representative areas of roofing substrates (decks); inspect and discuss condition of</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substrate, roof drains, curbs, penetrations and other preparatory work performed by </w:t>
      </w:r>
      <w:proofErr w:type="spellStart"/>
      <w:r w:rsidRPr="00EE1257">
        <w:rPr>
          <w:rFonts w:ascii="Arial" w:eastAsia="Times New Roman" w:hAnsi="Arial" w:cs="Arial"/>
          <w:color w:val="000000"/>
          <w:kern w:val="0"/>
          <w:sz w:val="22"/>
          <w:szCs w:val="22"/>
          <w14:ligatures w14:val="none"/>
        </w:rPr>
        <w:t>oth</w:t>
      </w:r>
      <w:proofErr w:type="spellEnd"/>
      <w:r w:rsidRPr="00EE1257">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proofErr w:type="spellStart"/>
      <w:r w:rsidRPr="00EE1257">
        <w:rPr>
          <w:rFonts w:ascii="Arial" w:eastAsia="Times New Roman" w:hAnsi="Arial" w:cs="Arial"/>
          <w:color w:val="000000"/>
          <w:kern w:val="0"/>
          <w:sz w:val="22"/>
          <w:szCs w:val="22"/>
          <w14:ligatures w14:val="none"/>
        </w:rPr>
        <w:t>ers</w:t>
      </w:r>
      <w:proofErr w:type="spellEnd"/>
      <w:r w:rsidRPr="00EE1257">
        <w:rPr>
          <w:rFonts w:ascii="Arial" w:eastAsia="Times New Roman" w:hAnsi="Arial" w:cs="Arial"/>
          <w:color w:val="000000"/>
          <w:kern w:val="0"/>
          <w:sz w:val="22"/>
          <w:szCs w:val="22"/>
          <w14:ligatures w14:val="none"/>
        </w:rPr>
        <w:t>.</w:t>
      </w:r>
    </w:p>
    <w:p w14:paraId="61C5472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structural loading limitations of deck and inspect deck for loss of flatness and for</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required attachment.</w:t>
      </w:r>
    </w:p>
    <w:p w14:paraId="6ACE65B6"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roofing system requirements (drawings, specifications and other contract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documents).</w:t>
      </w:r>
    </w:p>
    <w:p w14:paraId="1F902F9B"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submittals both completed and yet to be completed.</w:t>
      </w:r>
    </w:p>
    <w:p w14:paraId="50C8E59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and finalize construction schedule related to roofing work and verify availability</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of materials, installer's personnel, equipment and facilities needed to make progress and</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avoid delays.</w:t>
      </w:r>
    </w:p>
    <w:p w14:paraId="5DBA17E4" w14:textId="77777777" w:rsidR="00EE1257"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required inspection, testing, certifying and material usage accounting procedures.</w:t>
      </w:r>
    </w:p>
    <w:p w14:paraId="51E2DFBD" w14:textId="648749CF" w:rsidR="00262DDD" w:rsidRP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EE1257">
        <w:rPr>
          <w:rFonts w:ascii="Arial" w:eastAsia="Times New Roman" w:hAnsi="Arial" w:cs="Arial"/>
          <w:color w:val="000000"/>
          <w:kern w:val="0"/>
          <w:sz w:val="22"/>
          <w:szCs w:val="22"/>
          <w14:ligatures w14:val="none"/>
        </w:rPr>
        <w:t>Review weather and forecasted weather conditions and procedures for coping with un</w:t>
      </w:r>
      <w:r w:rsidR="00BE572B">
        <w:rPr>
          <w:rFonts w:ascii="Arial" w:eastAsia="Times New Roman" w:hAnsi="Arial" w:cs="Arial"/>
          <w:color w:val="000000"/>
          <w:kern w:val="0"/>
          <w:sz w:val="22"/>
          <w:szCs w:val="22"/>
          <w14:ligatures w14:val="none"/>
        </w:rPr>
        <w:t>-</w:t>
      </w:r>
      <w:r w:rsidR="00EE1257">
        <w:rPr>
          <w:rFonts w:ascii="Arial" w:eastAsia="Times New Roman" w:hAnsi="Arial" w:cs="Arial"/>
          <w:color w:val="000000"/>
          <w:kern w:val="0"/>
          <w:sz w:val="22"/>
          <w:szCs w:val="22"/>
          <w14:ligatures w14:val="none"/>
        </w:rPr>
        <w:t xml:space="preserve"> </w:t>
      </w:r>
      <w:r w:rsidRPr="00EE1257">
        <w:rPr>
          <w:rFonts w:ascii="Arial" w:eastAsia="Times New Roman" w:hAnsi="Arial" w:cs="Arial"/>
          <w:color w:val="000000"/>
          <w:kern w:val="0"/>
          <w:sz w:val="22"/>
          <w:szCs w:val="22"/>
          <w14:ligatures w14:val="none"/>
        </w:rPr>
        <w:t xml:space="preserve">favorable conditions, including possibility of temporary roofing </w:t>
      </w:r>
      <w:r w:rsidRPr="00EE1257">
        <w:rPr>
          <w:rFonts w:ascii="Arial" w:eastAsia="Times New Roman" w:hAnsi="Arial" w:cs="Arial"/>
          <w:color w:val="355BB7"/>
          <w:kern w:val="0"/>
          <w:sz w:val="22"/>
          <w:szCs w:val="22"/>
          <w14:ligatures w14:val="none"/>
        </w:rPr>
        <w:t>(if not mandatory require-</w:t>
      </w:r>
      <w:r w:rsidR="00EE1257">
        <w:rPr>
          <w:rFonts w:ascii="Arial" w:eastAsia="Times New Roman" w:hAnsi="Arial" w:cs="Arial"/>
          <w:color w:val="355BB7"/>
          <w:kern w:val="0"/>
          <w:sz w:val="22"/>
          <w:szCs w:val="22"/>
          <w14:ligatures w14:val="none"/>
        </w:rPr>
        <w:t xml:space="preserve"> </w:t>
      </w:r>
      <w:proofErr w:type="spellStart"/>
      <w:r w:rsidRPr="00EE1257">
        <w:rPr>
          <w:rFonts w:ascii="Arial" w:eastAsia="Times New Roman" w:hAnsi="Arial" w:cs="Arial"/>
          <w:color w:val="355BB7"/>
          <w:kern w:val="0"/>
          <w:sz w:val="22"/>
          <w:szCs w:val="22"/>
          <w14:ligatures w14:val="none"/>
        </w:rPr>
        <w:t>ment</w:t>
      </w:r>
      <w:proofErr w:type="spellEnd"/>
      <w:r w:rsidRPr="00EE1257">
        <w:rPr>
          <w:rFonts w:ascii="Arial" w:eastAsia="Times New Roman" w:hAnsi="Arial" w:cs="Arial"/>
          <w:color w:val="355BB7"/>
          <w:kern w:val="0"/>
          <w:sz w:val="22"/>
          <w:szCs w:val="22"/>
          <w14:ligatures w14:val="none"/>
        </w:rPr>
        <w:t>).</w:t>
      </w:r>
    </w:p>
    <w:p w14:paraId="1C7B8E5E" w14:textId="77777777" w:rsidR="00262DDD"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Record discussion of conference including decisions and agreements (or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reached. Furnish a copy of records to each party attending. If substantial disagreements</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exist at conclusion of conference, determine how disagreements will be resolved and set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date for reconvening conference.</w:t>
      </w:r>
    </w:p>
    <w:p w14:paraId="06D14C9E" w14:textId="4B117880" w:rsidR="004D2274" w:rsidRDefault="004D2274" w:rsidP="004D2274">
      <w:pPr>
        <w:pStyle w:val="ListParagraph"/>
        <w:numPr>
          <w:ilvl w:val="0"/>
          <w:numId w:val="41"/>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Review notification procedures for inclement weather or non-working days</w:t>
      </w:r>
      <w:r w:rsidR="00262DDD">
        <w:rPr>
          <w:rFonts w:ascii="Arial" w:eastAsia="Times New Roman" w:hAnsi="Arial" w:cs="Arial"/>
          <w:color w:val="000000"/>
          <w:kern w:val="0"/>
          <w:sz w:val="22"/>
          <w:szCs w:val="22"/>
          <w14:ligatures w14:val="none"/>
        </w:rPr>
        <w:t>.</w:t>
      </w:r>
    </w:p>
    <w:p w14:paraId="15C31534" w14:textId="77777777" w:rsidR="00262DDD" w:rsidRPr="00262DDD" w:rsidRDefault="00262DDD" w:rsidP="00262DDD">
      <w:pPr>
        <w:pStyle w:val="ListParagraph"/>
        <w:spacing w:after="0" w:line="240" w:lineRule="auto"/>
        <w:rPr>
          <w:rFonts w:ascii="Arial" w:eastAsia="Times New Roman" w:hAnsi="Arial" w:cs="Arial"/>
          <w:color w:val="000000"/>
          <w:kern w:val="0"/>
          <w:sz w:val="22"/>
          <w:szCs w:val="22"/>
          <w14:ligatures w14:val="none"/>
        </w:rPr>
      </w:pPr>
    </w:p>
    <w:p w14:paraId="5877191E" w14:textId="6A104626" w:rsidR="00F752B6"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The Owner’s Representative will designate one of the conference participants to record the </w:t>
      </w:r>
      <w:r w:rsidR="00F752B6" w:rsidRPr="0091426B">
        <w:rPr>
          <w:rFonts w:ascii="Arial" w:eastAsia="Times New Roman" w:hAnsi="Arial" w:cs="Arial"/>
          <w:color w:val="000000"/>
          <w:kern w:val="0"/>
          <w:sz w:val="22"/>
          <w:szCs w:val="22"/>
          <w14:ligatures w14:val="none"/>
        </w:rPr>
        <w:t xml:space="preserve"> </w:t>
      </w:r>
    </w:p>
    <w:p w14:paraId="6FF39C1B" w14:textId="0357196D" w:rsidR="004D2274" w:rsidRP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proceedings and promptly distribute them to the participants for record.</w:t>
      </w:r>
    </w:p>
    <w:p w14:paraId="42C30BD0"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1B898780" w14:textId="1AF5E4DC" w:rsidR="004D2274" w:rsidRPr="0091426B" w:rsidRDefault="004D2274" w:rsidP="0091426B">
      <w:pPr>
        <w:pStyle w:val="ListParagraph"/>
        <w:numPr>
          <w:ilvl w:val="0"/>
          <w:numId w:val="165"/>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The intent of the conference is to resolve issues affecting the installation and performance of</w:t>
      </w:r>
    </w:p>
    <w:p w14:paraId="37553634" w14:textId="488A792A"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roofing work. Do not proceed with roofing work until such issues are resolved </w:t>
      </w:r>
      <w:proofErr w:type="gramStart"/>
      <w:r w:rsidR="004D2274" w:rsidRPr="004D2274">
        <w:rPr>
          <w:rFonts w:ascii="Arial" w:eastAsia="Times New Roman" w:hAnsi="Arial" w:cs="Arial"/>
          <w:color w:val="000000"/>
          <w:kern w:val="0"/>
          <w:sz w:val="22"/>
          <w:szCs w:val="22"/>
          <w14:ligatures w14:val="none"/>
        </w:rPr>
        <w:t>to</w:t>
      </w:r>
      <w:proofErr w:type="gramEnd"/>
      <w:r w:rsidR="004D2274" w:rsidRPr="004D2274">
        <w:rPr>
          <w:rFonts w:ascii="Arial" w:eastAsia="Times New Roman" w:hAnsi="Arial" w:cs="Arial"/>
          <w:color w:val="000000"/>
          <w:kern w:val="0"/>
          <w:sz w:val="22"/>
          <w:szCs w:val="22"/>
          <w14:ligatures w14:val="none"/>
        </w:rPr>
        <w:t xml:space="preserve"> the </w:t>
      </w:r>
      <w:r>
        <w:rPr>
          <w:rFonts w:ascii="Arial" w:eastAsia="Times New Roman" w:hAnsi="Arial" w:cs="Arial"/>
          <w:color w:val="000000"/>
          <w:kern w:val="0"/>
          <w:sz w:val="22"/>
          <w:szCs w:val="22"/>
          <w14:ligatures w14:val="none"/>
        </w:rPr>
        <w:t xml:space="preserve">  </w:t>
      </w:r>
    </w:p>
    <w:p w14:paraId="50EBF717" w14:textId="3F7723EB" w:rsidR="00F752B6"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satisfaction</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of the Owner and Engineer of Record. This shall not be construed as </w:t>
      </w:r>
    </w:p>
    <w:p w14:paraId="3A2C5469" w14:textId="58A9C67C" w:rsidR="004D2274" w:rsidRDefault="00F752B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interference with the progress of Work on the part of the Owner or Engineer of Record.</w:t>
      </w:r>
    </w:p>
    <w:p w14:paraId="211240FD" w14:textId="77777777" w:rsidR="00262DDD" w:rsidRDefault="00262DDD" w:rsidP="004D2274">
      <w:pPr>
        <w:spacing w:after="0" w:line="240" w:lineRule="auto"/>
        <w:rPr>
          <w:rFonts w:ascii="Arial" w:eastAsia="Times New Roman" w:hAnsi="Arial" w:cs="Arial"/>
          <w:color w:val="000000"/>
          <w:kern w:val="0"/>
          <w:sz w:val="22"/>
          <w:szCs w:val="22"/>
          <w14:ligatures w14:val="none"/>
        </w:rPr>
      </w:pPr>
    </w:p>
    <w:p w14:paraId="3562F6F5"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51AF22C0"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lastRenderedPageBreak/>
        <w:t>1.7 DELIVERY, STORAGE, AND HANDLING</w:t>
      </w:r>
    </w:p>
    <w:p w14:paraId="5C52A0F7" w14:textId="77777777" w:rsidR="00262DDD" w:rsidRPr="004D2274" w:rsidRDefault="00262DDD" w:rsidP="004D2274">
      <w:pPr>
        <w:spacing w:after="0" w:line="240" w:lineRule="auto"/>
        <w:rPr>
          <w:rFonts w:ascii="Arial" w:eastAsia="Times New Roman" w:hAnsi="Arial" w:cs="Arial"/>
          <w:color w:val="000000"/>
          <w:kern w:val="0"/>
          <w14:ligatures w14:val="none"/>
        </w:rPr>
      </w:pPr>
    </w:p>
    <w:p w14:paraId="46D4FB16" w14:textId="768F1FFD"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Storage and Handling Requirements:</w:t>
      </w:r>
    </w:p>
    <w:p w14:paraId="23A5985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Keep panels and accessory items dry.</w:t>
      </w:r>
    </w:p>
    <w:p w14:paraId="39B5E94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against damage and discoloration.</w:t>
      </w:r>
    </w:p>
    <w:p w14:paraId="43672B98"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Handle panels with non-marring slings.</w:t>
      </w:r>
    </w:p>
    <w:p w14:paraId="5117FC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Support panels to prevent permanent deformation.</w:t>
      </w:r>
    </w:p>
    <w:p w14:paraId="5CF730FA"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Store panels above ground, with one end elevated for drainage.</w:t>
      </w:r>
    </w:p>
    <w:p w14:paraId="1F6D8CF3"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panels against standing water and condensation between adjacent surfaces.</w:t>
      </w:r>
    </w:p>
    <w:p w14:paraId="44E01B84"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If panels become wet, immediately separate sheets, wipe dry with clean cloth, and keep</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sheets separate for air-drying.</w:t>
      </w:r>
    </w:p>
    <w:p w14:paraId="22137132"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Painted panels may (depending on material or coating) be shipped with protective plastic</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sheeting or a strippable film coating between panels. Remove strippable film coating prior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to installation. Do not allow strippable film coating to remain on panels in extreme heat,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cold, or direct sunlight or other UV source.</w:t>
      </w:r>
    </w:p>
    <w:p w14:paraId="4D0C4180"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Do not allow panels to contact treated lumber.</w:t>
      </w:r>
    </w:p>
    <w:p w14:paraId="6F6C6AD9" w14:textId="77777777" w:rsidR="00262DDD"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Adequately cover/protect metal panels and flashing with tarpaulins, scrim sheeting, or</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 xml:space="preserve">similar protection during transit to prevent dirt and debris from </w:t>
      </w:r>
      <w:proofErr w:type="gramStart"/>
      <w:r w:rsidRPr="00262DDD">
        <w:rPr>
          <w:rFonts w:ascii="Arial" w:eastAsia="Times New Roman" w:hAnsi="Arial" w:cs="Arial"/>
          <w:color w:val="000000"/>
          <w:kern w:val="0"/>
          <w:sz w:val="22"/>
          <w:szCs w:val="22"/>
          <w14:ligatures w14:val="none"/>
        </w:rPr>
        <w:t>coming in contact with</w:t>
      </w:r>
      <w:proofErr w:type="gramEnd"/>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the exposed finished surfaces of finished goods.</w:t>
      </w:r>
    </w:p>
    <w:p w14:paraId="59D205C1" w14:textId="00532121" w:rsidR="004D2274" w:rsidRDefault="004D2274" w:rsidP="004D2274">
      <w:pPr>
        <w:pStyle w:val="ListParagraph"/>
        <w:numPr>
          <w:ilvl w:val="0"/>
          <w:numId w:val="43"/>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packaged panels, flashing, and accessories from UV sources, dirt or sand,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precipitation until they are used.</w:t>
      </w:r>
    </w:p>
    <w:p w14:paraId="14CEAEF1" w14:textId="77777777" w:rsidR="005C54DE" w:rsidRPr="00262DDD" w:rsidRDefault="005C54DE" w:rsidP="005C54DE">
      <w:pPr>
        <w:pStyle w:val="ListParagraph"/>
        <w:spacing w:after="0" w:line="240" w:lineRule="auto"/>
        <w:rPr>
          <w:rFonts w:ascii="Arial" w:eastAsia="Times New Roman" w:hAnsi="Arial" w:cs="Arial"/>
          <w:color w:val="000000"/>
          <w:kern w:val="0"/>
          <w:sz w:val="22"/>
          <w:szCs w:val="22"/>
          <w14:ligatures w14:val="none"/>
        </w:rPr>
      </w:pPr>
    </w:p>
    <w:p w14:paraId="6933B226" w14:textId="7EFBD68E" w:rsidR="004D2274" w:rsidRPr="0091426B" w:rsidRDefault="004D2274" w:rsidP="0091426B">
      <w:pPr>
        <w:pStyle w:val="ListParagraph"/>
        <w:numPr>
          <w:ilvl w:val="0"/>
          <w:numId w:val="198"/>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Installer’s responsibilities:</w:t>
      </w:r>
    </w:p>
    <w:p w14:paraId="4C126E03"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Stack pre-finished materials to prevent twisting, bending, abrasion and denting and</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elevate one end to facilitate moisture run-off.</w:t>
      </w:r>
    </w:p>
    <w:p w14:paraId="4844142D" w14:textId="77777777" w:rsidR="00262DDD"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Unload panels with equipment that will adequately support the panels to prevent</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damage. Verify equipment is sufficient to lift the weight of panels while still in crating.</w:t>
      </w:r>
      <w:r w:rsidR="00262DDD">
        <w:rPr>
          <w:rFonts w:ascii="Arial" w:eastAsia="Times New Roman" w:hAnsi="Arial" w:cs="Arial"/>
          <w:color w:val="000000"/>
          <w:kern w:val="0"/>
          <w:sz w:val="22"/>
          <w:szCs w:val="22"/>
          <w14:ligatures w14:val="none"/>
        </w:rPr>
        <w:t xml:space="preserve"> </w:t>
      </w:r>
      <w:r w:rsidRPr="00262DDD">
        <w:rPr>
          <w:rFonts w:ascii="Arial" w:eastAsia="Times New Roman" w:hAnsi="Arial" w:cs="Arial"/>
          <w:color w:val="000000"/>
          <w:kern w:val="0"/>
          <w:sz w:val="22"/>
          <w:szCs w:val="22"/>
          <w14:ligatures w14:val="none"/>
        </w:rPr>
        <w:t>Certified riggers may be required.</w:t>
      </w:r>
    </w:p>
    <w:p w14:paraId="4EA51E22" w14:textId="77777777" w:rsidR="00F97AAB"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262DDD">
        <w:rPr>
          <w:rFonts w:ascii="Arial" w:eastAsia="Times New Roman" w:hAnsi="Arial" w:cs="Arial"/>
          <w:color w:val="000000"/>
          <w:kern w:val="0"/>
          <w:sz w:val="22"/>
          <w:szCs w:val="22"/>
          <w14:ligatures w14:val="none"/>
        </w:rPr>
        <w:t>Protect moisture-sensitive and water-based materials from the weather.</w:t>
      </w:r>
    </w:p>
    <w:p w14:paraId="31686C7E" w14:textId="71CF492A" w:rsidR="004D2274" w:rsidRDefault="004D2274" w:rsidP="004D2274">
      <w:pPr>
        <w:pStyle w:val="ListParagraph"/>
        <w:numPr>
          <w:ilvl w:val="0"/>
          <w:numId w:val="4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Inspect materials upon delivery. Reject and remove physically damaged or marred</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material from project site.</w:t>
      </w:r>
    </w:p>
    <w:p w14:paraId="704C73FF" w14:textId="77777777" w:rsidR="00F97AAB" w:rsidRPr="00F97AAB" w:rsidRDefault="00F97AAB" w:rsidP="00F97AAB">
      <w:pPr>
        <w:pStyle w:val="ListParagraph"/>
        <w:spacing w:after="0" w:line="240" w:lineRule="auto"/>
        <w:rPr>
          <w:rFonts w:ascii="Arial" w:eastAsia="Times New Roman" w:hAnsi="Arial" w:cs="Arial"/>
          <w:color w:val="000000"/>
          <w:kern w:val="0"/>
          <w:sz w:val="22"/>
          <w:szCs w:val="22"/>
          <w14:ligatures w14:val="none"/>
        </w:rPr>
      </w:pPr>
    </w:p>
    <w:p w14:paraId="0E16DA65" w14:textId="77777777" w:rsidR="004D2274" w:rsidRPr="00F97AAB" w:rsidRDefault="004D2274" w:rsidP="004D2274">
      <w:pPr>
        <w:spacing w:after="0" w:line="240" w:lineRule="auto"/>
        <w:rPr>
          <w:rFonts w:ascii="Arial" w:eastAsia="Times New Roman" w:hAnsi="Arial" w:cs="Arial"/>
          <w:b/>
          <w:bCs/>
          <w:color w:val="000000"/>
          <w:kern w:val="0"/>
          <w14:ligatures w14:val="none"/>
        </w:rPr>
      </w:pPr>
      <w:r w:rsidRPr="008056D0">
        <w:rPr>
          <w:rFonts w:ascii="Arial" w:eastAsia="Times New Roman" w:hAnsi="Arial" w:cs="Arial"/>
          <w:b/>
          <w:bCs/>
          <w:color w:val="000000"/>
          <w:kern w:val="0"/>
          <w14:ligatures w14:val="none"/>
        </w:rPr>
        <w:t>1.8 PROJECT CONDITIONS</w:t>
      </w:r>
    </w:p>
    <w:p w14:paraId="27362FA7" w14:textId="77777777" w:rsidR="00F97AAB" w:rsidRPr="004D2274" w:rsidRDefault="00F97AAB" w:rsidP="004D2274">
      <w:pPr>
        <w:spacing w:after="0" w:line="240" w:lineRule="auto"/>
        <w:rPr>
          <w:rFonts w:ascii="Arial" w:eastAsia="Times New Roman" w:hAnsi="Arial" w:cs="Arial"/>
          <w:color w:val="000000"/>
          <w:kern w:val="0"/>
          <w:sz w:val="22"/>
          <w:szCs w:val="22"/>
          <w14:ligatures w14:val="none"/>
        </w:rPr>
      </w:pPr>
    </w:p>
    <w:p w14:paraId="2A898EC9" w14:textId="4457F4AF" w:rsidR="004D2274" w:rsidRPr="0091426B" w:rsidRDefault="004D2274" w:rsidP="004D2274">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Determine that work of other trades will not hamper or conflict with necessary fabrication and</w:t>
      </w:r>
      <w:r w:rsidR="0091426B">
        <w:rPr>
          <w:rFonts w:ascii="Arial" w:eastAsia="Times New Roman" w:hAnsi="Arial" w:cs="Arial"/>
          <w:color w:val="000000"/>
          <w:kern w:val="0"/>
          <w:sz w:val="22"/>
          <w:szCs w:val="22"/>
          <w14:ligatures w14:val="none"/>
        </w:rPr>
        <w:t xml:space="preserve"> </w:t>
      </w:r>
      <w:r w:rsidRPr="0091426B">
        <w:rPr>
          <w:rFonts w:ascii="Arial" w:eastAsia="Times New Roman" w:hAnsi="Arial" w:cs="Arial"/>
          <w:color w:val="000000"/>
          <w:kern w:val="0"/>
          <w:sz w:val="22"/>
          <w:szCs w:val="22"/>
          <w14:ligatures w14:val="none"/>
        </w:rPr>
        <w:t>storage and protection requirements for roofing system.</w:t>
      </w:r>
    </w:p>
    <w:p w14:paraId="7A378A96" w14:textId="4C856CF9" w:rsidR="004D2274" w:rsidRPr="00F97AAB" w:rsidRDefault="004D2274" w:rsidP="00F97AAB">
      <w:pPr>
        <w:pStyle w:val="ListParagraph"/>
        <w:numPr>
          <w:ilvl w:val="0"/>
          <w:numId w:val="47"/>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Protection:</w:t>
      </w:r>
    </w:p>
    <w:p w14:paraId="5029ADC7"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Protect completed roofing from subsequent construction operations. Comply with</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Manufacturer's recommendations.</w:t>
      </w:r>
    </w:p>
    <w:p w14:paraId="444FB31A" w14:textId="77777777" w:rsidR="00F97AAB"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Do not overload roof with stored materials.</w:t>
      </w:r>
    </w:p>
    <w:p w14:paraId="29C4314A" w14:textId="6DBA2E8A" w:rsidR="004D2274" w:rsidRDefault="004D2274" w:rsidP="004D2274">
      <w:pPr>
        <w:pStyle w:val="ListParagraph"/>
        <w:numPr>
          <w:ilvl w:val="0"/>
          <w:numId w:val="49"/>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Roof-mounted equipment shall not be fastened directly to, or mounted on, the</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standing seam metal roofing system.</w:t>
      </w:r>
    </w:p>
    <w:p w14:paraId="018F500B" w14:textId="77777777" w:rsidR="0067629E" w:rsidRPr="00F97AAB" w:rsidRDefault="0067629E" w:rsidP="0067629E">
      <w:pPr>
        <w:pStyle w:val="ListParagraph"/>
        <w:spacing w:after="0" w:line="240" w:lineRule="auto"/>
        <w:ind w:left="1080"/>
        <w:rPr>
          <w:rFonts w:ascii="Arial" w:eastAsia="Times New Roman" w:hAnsi="Arial" w:cs="Arial"/>
          <w:color w:val="000000"/>
          <w:kern w:val="0"/>
          <w:sz w:val="22"/>
          <w:szCs w:val="22"/>
          <w14:ligatures w14:val="none"/>
        </w:rPr>
      </w:pPr>
    </w:p>
    <w:p w14:paraId="2FC3F5A2" w14:textId="40C8456C" w:rsidR="004D2274" w:rsidRPr="0091426B" w:rsidRDefault="004D2274" w:rsidP="0091426B">
      <w:pPr>
        <w:pStyle w:val="ListParagraph"/>
        <w:numPr>
          <w:ilvl w:val="0"/>
          <w:numId w:val="199"/>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Ascertain that work of other trades penetrating the roof/siding substrate is made watertight</w:t>
      </w:r>
    </w:p>
    <w:p w14:paraId="0BB322AB" w14:textId="00B8053D" w:rsid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and approved prior to installation of new metal roofing/siding panel system.</w:t>
      </w:r>
    </w:p>
    <w:p w14:paraId="321304A3" w14:textId="77777777" w:rsidR="00262DDD" w:rsidRPr="004D2274" w:rsidRDefault="00262DDD" w:rsidP="004D2274">
      <w:pPr>
        <w:spacing w:after="0" w:line="240" w:lineRule="auto"/>
        <w:rPr>
          <w:rFonts w:ascii="Arial" w:eastAsia="Times New Roman" w:hAnsi="Arial" w:cs="Arial"/>
          <w:color w:val="000000"/>
          <w:kern w:val="0"/>
          <w:sz w:val="22"/>
          <w:szCs w:val="22"/>
          <w14:ligatures w14:val="none"/>
        </w:rPr>
      </w:pPr>
    </w:p>
    <w:p w14:paraId="7245B34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1.9 DESIGN AND PERFORMANCE CRITERIA</w:t>
      </w:r>
    </w:p>
    <w:p w14:paraId="011D8BA5" w14:textId="77777777" w:rsidR="00F97AAB" w:rsidRPr="004D2274" w:rsidRDefault="00F97AAB" w:rsidP="004D2274">
      <w:pPr>
        <w:spacing w:after="0" w:line="240" w:lineRule="auto"/>
        <w:rPr>
          <w:rFonts w:ascii="Arial" w:eastAsia="Times New Roman" w:hAnsi="Arial" w:cs="Arial"/>
          <w:color w:val="000000"/>
          <w:kern w:val="0"/>
          <w14:ligatures w14:val="none"/>
        </w:rPr>
      </w:pPr>
    </w:p>
    <w:p w14:paraId="3E4C9FAB" w14:textId="77777777" w:rsidR="00EE7195" w:rsidRPr="005F71A0" w:rsidRDefault="00EE7195" w:rsidP="00EE7195">
      <w:pPr>
        <w:pStyle w:val="ListParagraph"/>
        <w:numPr>
          <w:ilvl w:val="0"/>
          <w:numId w:val="241"/>
        </w:numPr>
        <w:spacing w:after="0" w:line="240" w:lineRule="auto"/>
        <w:rPr>
          <w:rFonts w:ascii="Arial" w:eastAsia="Times New Roman" w:hAnsi="Arial" w:cs="Arial"/>
          <w:color w:val="000000"/>
          <w:kern w:val="0"/>
          <w:sz w:val="22"/>
          <w:szCs w:val="22"/>
          <w14:ligatures w14:val="none"/>
        </w:rPr>
      </w:pPr>
      <w:r w:rsidRPr="005F71A0">
        <w:rPr>
          <w:rFonts w:ascii="Arial" w:eastAsia="Times New Roman" w:hAnsi="Arial" w:cs="Arial"/>
          <w:color w:val="000000"/>
          <w:kern w:val="0"/>
          <w:sz w:val="22"/>
          <w:szCs w:val="22"/>
          <w14:ligatures w14:val="none"/>
        </w:rPr>
        <w:t>Thermal Expansion and Contraction.</w:t>
      </w:r>
    </w:p>
    <w:p w14:paraId="1C963672" w14:textId="77777777" w:rsidR="00EE7195" w:rsidRDefault="00EE7195" w:rsidP="00EE7195">
      <w:pPr>
        <w:pStyle w:val="ListParagraph"/>
        <w:numPr>
          <w:ilvl w:val="0"/>
          <w:numId w:val="242"/>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lastRenderedPageBreak/>
        <w:t>The completed metal roofing system and flashing shall be capable of withstanding</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expansion and contraction of components caused by changes in temperature without</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buckling, producing excess stress on structure, anchors or fasteners, or reducing </w:t>
      </w:r>
      <w:proofErr w:type="spellStart"/>
      <w:r w:rsidRPr="00F97AAB">
        <w:rPr>
          <w:rFonts w:ascii="Arial" w:eastAsia="Times New Roman" w:hAnsi="Arial" w:cs="Arial"/>
          <w:color w:val="000000"/>
          <w:kern w:val="0"/>
          <w:sz w:val="22"/>
          <w:szCs w:val="22"/>
          <w14:ligatures w14:val="none"/>
        </w:rPr>
        <w:t>perfor</w:t>
      </w:r>
      <w:proofErr w:type="spellEnd"/>
      <w:r w:rsidRPr="00F97AAB">
        <w:rPr>
          <w:rFonts w:ascii="Arial" w:eastAsia="Times New Roman" w:hAnsi="Arial" w:cs="Arial"/>
          <w:color w:val="000000"/>
          <w:kern w:val="0"/>
          <w:sz w:val="22"/>
          <w:szCs w:val="22"/>
          <w14:ligatures w14:val="none"/>
        </w:rPr>
        <w:t>-</w:t>
      </w:r>
      <w:r>
        <w:rPr>
          <w:rFonts w:ascii="Arial" w:eastAsia="Times New Roman" w:hAnsi="Arial" w:cs="Arial"/>
          <w:color w:val="000000"/>
          <w:kern w:val="0"/>
          <w:sz w:val="22"/>
          <w:szCs w:val="22"/>
          <w14:ligatures w14:val="none"/>
        </w:rPr>
        <w:t xml:space="preserve"> </w:t>
      </w:r>
      <w:proofErr w:type="spellStart"/>
      <w:r w:rsidRPr="00F97AAB">
        <w:rPr>
          <w:rFonts w:ascii="Arial" w:eastAsia="Times New Roman" w:hAnsi="Arial" w:cs="Arial"/>
          <w:color w:val="000000"/>
          <w:kern w:val="0"/>
          <w:sz w:val="22"/>
          <w:szCs w:val="22"/>
          <w14:ligatures w14:val="none"/>
        </w:rPr>
        <w:t>mance</w:t>
      </w:r>
      <w:proofErr w:type="spellEnd"/>
      <w:r w:rsidRPr="00F97AAB">
        <w:rPr>
          <w:rFonts w:ascii="Arial" w:eastAsia="Times New Roman" w:hAnsi="Arial" w:cs="Arial"/>
          <w:color w:val="000000"/>
          <w:kern w:val="0"/>
          <w:sz w:val="22"/>
          <w:szCs w:val="22"/>
          <w14:ligatures w14:val="none"/>
        </w:rPr>
        <w:t xml:space="preserve"> ability.</w:t>
      </w:r>
    </w:p>
    <w:p w14:paraId="49B3664A" w14:textId="77777777" w:rsidR="00EE7195" w:rsidRDefault="00EE7195" w:rsidP="00EE7195">
      <w:pPr>
        <w:pStyle w:val="ListParagraph"/>
        <w:numPr>
          <w:ilvl w:val="0"/>
          <w:numId w:val="242"/>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The design temperature differential shall be not less than [120] °F and based on historical</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high and low temperatures </w:t>
      </w:r>
      <w:proofErr w:type="gramStart"/>
      <w:r w:rsidRPr="00F97AAB">
        <w:rPr>
          <w:rFonts w:ascii="Arial" w:eastAsia="Times New Roman" w:hAnsi="Arial" w:cs="Arial"/>
          <w:color w:val="000000"/>
          <w:kern w:val="0"/>
          <w:sz w:val="22"/>
          <w:szCs w:val="22"/>
          <w14:ligatures w14:val="none"/>
        </w:rPr>
        <w:t>in the area of</w:t>
      </w:r>
      <w:proofErr w:type="gramEnd"/>
      <w:r w:rsidRPr="00F97AAB">
        <w:rPr>
          <w:rFonts w:ascii="Arial" w:eastAsia="Times New Roman" w:hAnsi="Arial" w:cs="Arial"/>
          <w:color w:val="000000"/>
          <w:kern w:val="0"/>
          <w:sz w:val="22"/>
          <w:szCs w:val="22"/>
          <w14:ligatures w14:val="none"/>
        </w:rPr>
        <w:t xml:space="preserve"> the installation.</w:t>
      </w:r>
    </w:p>
    <w:p w14:paraId="02680B8A" w14:textId="1C7D168E" w:rsidR="00EE7195" w:rsidRPr="00F97AAB" w:rsidRDefault="00EE7195" w:rsidP="00EE7195">
      <w:pPr>
        <w:pStyle w:val="ListParagraph"/>
        <w:numPr>
          <w:ilvl w:val="0"/>
          <w:numId w:val="242"/>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Interface between panel and clip shall provide for adequate thermal movement in each</w:t>
      </w:r>
      <w:r>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direction along the longitudinal direction. </w:t>
      </w:r>
      <w:r>
        <w:rPr>
          <w:rFonts w:ascii="Arial" w:eastAsia="Times New Roman" w:hAnsi="Arial" w:cs="Arial"/>
          <w:color w:val="355BB7"/>
          <w:kern w:val="0"/>
          <w:sz w:val="22"/>
          <w:szCs w:val="22"/>
          <w14:ligatures w14:val="none"/>
        </w:rPr>
        <w:t xml:space="preserve">(Snap Lock clips allow thermal </w:t>
      </w:r>
      <w:proofErr w:type="gramStart"/>
      <w:r>
        <w:rPr>
          <w:rFonts w:ascii="Arial" w:eastAsia="Times New Roman" w:hAnsi="Arial" w:cs="Arial"/>
          <w:color w:val="355BB7"/>
          <w:kern w:val="0"/>
          <w:sz w:val="22"/>
          <w:szCs w:val="22"/>
          <w14:ligatures w14:val="none"/>
        </w:rPr>
        <w:t>movement, but</w:t>
      </w:r>
      <w:proofErr w:type="gramEnd"/>
      <w:r>
        <w:rPr>
          <w:rFonts w:ascii="Arial" w:eastAsia="Times New Roman" w:hAnsi="Arial" w:cs="Arial"/>
          <w:color w:val="355BB7"/>
          <w:kern w:val="0"/>
          <w:sz w:val="22"/>
          <w:szCs w:val="22"/>
          <w14:ligatures w14:val="none"/>
        </w:rPr>
        <w:t xml:space="preserve"> must elevate the panel above the fastener heads to avoid frictional failure</w:t>
      </w:r>
      <w:r w:rsidR="00462FC8">
        <w:rPr>
          <w:rFonts w:ascii="Arial" w:eastAsia="Times New Roman" w:hAnsi="Arial" w:cs="Arial"/>
          <w:color w:val="355BB7"/>
          <w:kern w:val="0"/>
          <w:sz w:val="22"/>
          <w:szCs w:val="22"/>
          <w14:ligatures w14:val="none"/>
        </w:rPr>
        <w:t>)</w:t>
      </w:r>
      <w:r>
        <w:rPr>
          <w:rFonts w:ascii="Arial" w:eastAsia="Times New Roman" w:hAnsi="Arial" w:cs="Arial"/>
          <w:color w:val="355BB7"/>
          <w:kern w:val="0"/>
          <w:sz w:val="22"/>
          <w:szCs w:val="22"/>
          <w14:ligatures w14:val="none"/>
        </w:rPr>
        <w:t>.</w:t>
      </w:r>
    </w:p>
    <w:p w14:paraId="6C8F5AC3" w14:textId="77777777" w:rsidR="00EE7195" w:rsidRPr="00565BD4" w:rsidRDefault="00EE7195" w:rsidP="00EE7195">
      <w:pPr>
        <w:pStyle w:val="ListParagraph"/>
        <w:numPr>
          <w:ilvl w:val="0"/>
          <w:numId w:val="242"/>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 xml:space="preserve">Location of metal roofing rigid connector </w:t>
      </w:r>
      <w:r w:rsidRPr="00F97AAB">
        <w:rPr>
          <w:rFonts w:ascii="Arial" w:eastAsia="Times New Roman" w:hAnsi="Arial" w:cs="Arial"/>
          <w:color w:val="355BB7"/>
          <w:kern w:val="0"/>
          <w:sz w:val="22"/>
          <w:szCs w:val="22"/>
          <w14:ligatures w14:val="none"/>
        </w:rPr>
        <w:t>(“PIN</w:t>
      </w:r>
      <w:r>
        <w:rPr>
          <w:rFonts w:ascii="Arial" w:eastAsia="Times New Roman" w:hAnsi="Arial" w:cs="Arial"/>
          <w:color w:val="355BB7"/>
          <w:kern w:val="0"/>
          <w:sz w:val="22"/>
          <w:szCs w:val="22"/>
          <w14:ligatures w14:val="none"/>
        </w:rPr>
        <w:t>”</w:t>
      </w:r>
      <w:r w:rsidRPr="00F97AAB">
        <w:rPr>
          <w:rFonts w:ascii="Arial" w:eastAsia="Times New Roman" w:hAnsi="Arial" w:cs="Arial"/>
          <w:color w:val="355BB7"/>
          <w:kern w:val="0"/>
          <w:sz w:val="22"/>
          <w:szCs w:val="22"/>
          <w14:ligatures w14:val="none"/>
        </w:rPr>
        <w:t xml:space="preserve"> point) </w:t>
      </w:r>
      <w:r w:rsidRPr="00F97AAB">
        <w:rPr>
          <w:rFonts w:ascii="Arial" w:eastAsia="Times New Roman" w:hAnsi="Arial" w:cs="Arial"/>
          <w:color w:val="000000"/>
          <w:kern w:val="0"/>
          <w:sz w:val="22"/>
          <w:szCs w:val="22"/>
          <w14:ligatures w14:val="none"/>
        </w:rPr>
        <w:t>shall be at roof ridge unless</w:t>
      </w:r>
      <w:r>
        <w:rPr>
          <w:rFonts w:ascii="Arial" w:eastAsia="Times New Roman" w:hAnsi="Arial" w:cs="Arial"/>
          <w:color w:val="000000"/>
          <w:kern w:val="0"/>
          <w:sz w:val="22"/>
          <w:szCs w:val="22"/>
          <w14:ligatures w14:val="none"/>
        </w:rPr>
        <w:t xml:space="preserve"> otherwise</w:t>
      </w:r>
      <w:r w:rsidRPr="00F97AAB">
        <w:rPr>
          <w:rFonts w:ascii="Arial" w:eastAsia="Times New Roman" w:hAnsi="Arial" w:cs="Arial"/>
          <w:color w:val="000000"/>
          <w:kern w:val="0"/>
          <w:sz w:val="22"/>
          <w:szCs w:val="22"/>
          <w14:ligatures w14:val="none"/>
        </w:rPr>
        <w:t xml:space="preserve"> approved by the Project Architect and TMP. </w:t>
      </w:r>
      <w:r w:rsidRPr="00F97AAB">
        <w:rPr>
          <w:rFonts w:ascii="Arial" w:eastAsia="Times New Roman" w:hAnsi="Arial" w:cs="Arial"/>
          <w:color w:val="355BB7"/>
          <w:kern w:val="0"/>
          <w:sz w:val="22"/>
          <w:szCs w:val="22"/>
          <w14:ligatures w14:val="none"/>
        </w:rPr>
        <w:t>(Contact TMP representative for</w:t>
      </w:r>
      <w:r>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other options and drag loading calculations).</w:t>
      </w:r>
    </w:p>
    <w:p w14:paraId="6380DBBB" w14:textId="77777777" w:rsidR="00565BD4" w:rsidRPr="00F97AAB"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0A90D3A0" w14:textId="2B50EA82" w:rsidR="00F97AAB" w:rsidRPr="0091426B" w:rsidRDefault="004D2274" w:rsidP="004D2274">
      <w:pPr>
        <w:pStyle w:val="ListParagraph"/>
        <w:numPr>
          <w:ilvl w:val="0"/>
          <w:numId w:val="200"/>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Uniform Wind Uplift Load Capacity</w:t>
      </w:r>
    </w:p>
    <w:p w14:paraId="6AF33213" w14:textId="096C81D4" w:rsidR="008F5D47" w:rsidRPr="008F5D47" w:rsidRDefault="004D2274" w:rsidP="008F5D47">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F97AAB">
        <w:rPr>
          <w:rFonts w:ascii="Arial" w:eastAsia="Times New Roman" w:hAnsi="Arial" w:cs="Arial"/>
          <w:color w:val="000000"/>
          <w:kern w:val="0"/>
          <w:sz w:val="22"/>
          <w:szCs w:val="22"/>
          <w14:ligatures w14:val="none"/>
        </w:rPr>
        <w:t>Installed roof system shall withstand negative (uplift) design wind loading pressures</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complying with the following criteria. Anchor</w:t>
      </w:r>
      <w:r w:rsidR="00FF0005">
        <w:rPr>
          <w:rFonts w:ascii="Arial" w:eastAsia="Times New Roman" w:hAnsi="Arial" w:cs="Arial"/>
          <w:color w:val="000000"/>
          <w:kern w:val="0"/>
          <w:sz w:val="22"/>
          <w:szCs w:val="22"/>
          <w14:ligatures w14:val="none"/>
        </w:rPr>
        <w:t>s or fasteners</w:t>
      </w:r>
      <w:r w:rsidRPr="00F97AAB">
        <w:rPr>
          <w:rFonts w:ascii="Arial" w:eastAsia="Times New Roman" w:hAnsi="Arial" w:cs="Arial"/>
          <w:color w:val="000000"/>
          <w:kern w:val="0"/>
          <w:sz w:val="22"/>
          <w:szCs w:val="22"/>
          <w14:ligatures w14:val="none"/>
        </w:rPr>
        <w:t xml:space="preserve"> shall be installed exactly as spacing</w:t>
      </w:r>
      <w:r w:rsidR="00F97AAB">
        <w:rPr>
          <w:rFonts w:ascii="Arial" w:eastAsia="Times New Roman" w:hAnsi="Arial" w:cs="Arial"/>
          <w:color w:val="000000"/>
          <w:kern w:val="0"/>
          <w:sz w:val="22"/>
          <w:szCs w:val="22"/>
          <w14:ligatures w14:val="none"/>
        </w:rPr>
        <w:t xml:space="preserve"> </w:t>
      </w:r>
      <w:r w:rsidRPr="00F97AAB">
        <w:rPr>
          <w:rFonts w:ascii="Arial" w:eastAsia="Times New Roman" w:hAnsi="Arial" w:cs="Arial"/>
          <w:color w:val="000000"/>
          <w:kern w:val="0"/>
          <w:sz w:val="22"/>
          <w:szCs w:val="22"/>
          <w14:ligatures w14:val="none"/>
        </w:rPr>
        <w:t xml:space="preserve">given in engineered calculations per wind zones. </w:t>
      </w:r>
      <w:r w:rsidRPr="00F97AAB">
        <w:rPr>
          <w:rFonts w:ascii="Arial" w:eastAsia="Times New Roman" w:hAnsi="Arial" w:cs="Arial"/>
          <w:color w:val="355BB7"/>
          <w:kern w:val="0"/>
          <w:sz w:val="22"/>
          <w:szCs w:val="22"/>
          <w14:ligatures w14:val="none"/>
        </w:rPr>
        <w:t>(Remove the following project specific</w:t>
      </w:r>
      <w:r w:rsidR="00F97AAB">
        <w:rPr>
          <w:rFonts w:ascii="Arial" w:eastAsia="Times New Roman" w:hAnsi="Arial" w:cs="Arial"/>
          <w:color w:val="355BB7"/>
          <w:kern w:val="0"/>
          <w:sz w:val="22"/>
          <w:szCs w:val="22"/>
          <w14:ligatures w14:val="none"/>
        </w:rPr>
        <w:t xml:space="preserve"> </w:t>
      </w:r>
      <w:r w:rsidRPr="00F97AAB">
        <w:rPr>
          <w:rFonts w:ascii="Arial" w:eastAsia="Times New Roman" w:hAnsi="Arial" w:cs="Arial"/>
          <w:color w:val="355BB7"/>
          <w:kern w:val="0"/>
          <w:sz w:val="22"/>
          <w:szCs w:val="22"/>
          <w14:ligatures w14:val="none"/>
        </w:rPr>
        <w:t>criteria if the information is included in the project’s structural drawings)</w:t>
      </w:r>
    </w:p>
    <w:p w14:paraId="32BD36A8" w14:textId="1032323D" w:rsidR="00FA6949"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Design </w:t>
      </w:r>
      <w:proofErr w:type="gramStart"/>
      <w:r w:rsidRPr="008F5D47">
        <w:rPr>
          <w:rFonts w:ascii="Arial" w:eastAsia="Times New Roman" w:hAnsi="Arial" w:cs="Arial"/>
          <w:color w:val="000000" w:themeColor="text1"/>
          <w:kern w:val="0"/>
          <w:sz w:val="22"/>
          <w:szCs w:val="22"/>
          <w14:ligatures w14:val="none"/>
        </w:rPr>
        <w:t>Code</w:t>
      </w:r>
      <w:r w:rsidR="004D2274" w:rsidRPr="008F5D47">
        <w:rPr>
          <w:rFonts w:ascii="Arial" w:eastAsia="Times New Roman" w:hAnsi="Arial" w:cs="Arial"/>
          <w:color w:val="000000" w:themeColor="text1"/>
          <w:kern w:val="0"/>
          <w:sz w:val="22"/>
          <w:szCs w:val="22"/>
          <w14:ligatures w14:val="none"/>
        </w:rPr>
        <w:t>:_</w:t>
      </w:r>
      <w:proofErr w:type="gramEnd"/>
      <w:r w:rsidR="004D2274" w:rsidRPr="008F5D47">
        <w:rPr>
          <w:rFonts w:ascii="Arial" w:eastAsia="Times New Roman" w:hAnsi="Arial" w:cs="Arial"/>
          <w:color w:val="000000" w:themeColor="text1"/>
          <w:kern w:val="0"/>
          <w:sz w:val="22"/>
          <w:szCs w:val="22"/>
          <w14:ligatures w14:val="none"/>
        </w:rPr>
        <w:t>____</w:t>
      </w:r>
    </w:p>
    <w:p w14:paraId="73066FD0" w14:textId="59AAAEEA" w:rsidR="008F5D47" w:rsidRPr="008F5D47" w:rsidRDefault="008F5D47"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Panel Safety </w:t>
      </w:r>
      <w:proofErr w:type="gramStart"/>
      <w:r w:rsidRPr="008F5D47">
        <w:rPr>
          <w:rFonts w:ascii="Arial" w:eastAsia="Times New Roman" w:hAnsi="Arial" w:cs="Arial"/>
          <w:color w:val="000000" w:themeColor="text1"/>
          <w:kern w:val="0"/>
          <w:sz w:val="22"/>
          <w:szCs w:val="22"/>
          <w14:ligatures w14:val="none"/>
        </w:rPr>
        <w:t>Factor:_</w:t>
      </w:r>
      <w:proofErr w:type="gramEnd"/>
      <w:r w:rsidRPr="008F5D47">
        <w:rPr>
          <w:rFonts w:ascii="Arial" w:eastAsia="Times New Roman" w:hAnsi="Arial" w:cs="Arial"/>
          <w:color w:val="000000" w:themeColor="text1"/>
          <w:kern w:val="0"/>
          <w:sz w:val="22"/>
          <w:szCs w:val="22"/>
          <w14:ligatures w14:val="none"/>
        </w:rPr>
        <w:t>____</w:t>
      </w:r>
    </w:p>
    <w:p w14:paraId="53F50EAF" w14:textId="7A6335C8"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Importance </w:t>
      </w:r>
      <w:proofErr w:type="spellStart"/>
      <w:r w:rsidRPr="008F5D47">
        <w:rPr>
          <w:rFonts w:ascii="Arial" w:eastAsia="Times New Roman" w:hAnsi="Arial" w:cs="Arial"/>
          <w:color w:val="000000" w:themeColor="text1"/>
          <w:kern w:val="0"/>
          <w:sz w:val="22"/>
          <w:szCs w:val="22"/>
          <w14:ligatures w14:val="none"/>
        </w:rPr>
        <w:t>Class____Building</w:t>
      </w:r>
      <w:proofErr w:type="spellEnd"/>
      <w:r w:rsidRPr="008F5D47">
        <w:rPr>
          <w:rFonts w:ascii="Arial" w:eastAsia="Times New Roman" w:hAnsi="Arial" w:cs="Arial"/>
          <w:color w:val="000000" w:themeColor="text1"/>
          <w:kern w:val="0"/>
          <w:sz w:val="22"/>
          <w:szCs w:val="22"/>
          <w14:ligatures w14:val="none"/>
        </w:rPr>
        <w:t xml:space="preserve"> with an Importance Factor of _____.</w:t>
      </w:r>
    </w:p>
    <w:p w14:paraId="0828248B" w14:textId="0DD3E5C0" w:rsidR="00FA6949"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Wind </w:t>
      </w:r>
      <w:proofErr w:type="spellStart"/>
      <w:proofErr w:type="gramStart"/>
      <w:r w:rsidRPr="008F5D47">
        <w:rPr>
          <w:rFonts w:ascii="Arial" w:eastAsia="Times New Roman" w:hAnsi="Arial" w:cs="Arial"/>
          <w:color w:val="000000" w:themeColor="text1"/>
          <w:kern w:val="0"/>
          <w:sz w:val="22"/>
          <w:szCs w:val="22"/>
          <w14:ligatures w14:val="none"/>
        </w:rPr>
        <w:t>Speed:_</w:t>
      </w:r>
      <w:proofErr w:type="gramEnd"/>
      <w:r w:rsidRPr="008F5D47">
        <w:rPr>
          <w:rFonts w:ascii="Arial" w:eastAsia="Times New Roman" w:hAnsi="Arial" w:cs="Arial"/>
          <w:color w:val="000000" w:themeColor="text1"/>
          <w:kern w:val="0"/>
          <w:sz w:val="22"/>
          <w:szCs w:val="22"/>
          <w14:ligatures w14:val="none"/>
        </w:rPr>
        <w:t>____mph</w:t>
      </w:r>
      <w:proofErr w:type="spellEnd"/>
      <w:r w:rsidRPr="008F5D47">
        <w:rPr>
          <w:rFonts w:ascii="Arial" w:eastAsia="Times New Roman" w:hAnsi="Arial" w:cs="Arial"/>
          <w:color w:val="000000" w:themeColor="text1"/>
          <w:kern w:val="0"/>
          <w:sz w:val="22"/>
          <w:szCs w:val="22"/>
          <w14:ligatures w14:val="none"/>
        </w:rPr>
        <w:t>.</w:t>
      </w:r>
    </w:p>
    <w:p w14:paraId="36910849" w14:textId="77777777" w:rsid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themeColor="text1"/>
          <w:kern w:val="0"/>
          <w:sz w:val="22"/>
          <w:szCs w:val="22"/>
          <w14:ligatures w14:val="none"/>
        </w:rPr>
        <w:t xml:space="preserve">Ultimate Pullout </w:t>
      </w:r>
      <w:proofErr w:type="gramStart"/>
      <w:r w:rsidRPr="008F5D47">
        <w:rPr>
          <w:rFonts w:ascii="Arial" w:eastAsia="Times New Roman" w:hAnsi="Arial" w:cs="Arial"/>
          <w:color w:val="000000" w:themeColor="text1"/>
          <w:kern w:val="0"/>
          <w:sz w:val="22"/>
          <w:szCs w:val="22"/>
          <w14:ligatures w14:val="none"/>
        </w:rPr>
        <w:t>Value:_</w:t>
      </w:r>
      <w:proofErr w:type="gramEnd"/>
      <w:r w:rsidRPr="008F5D47">
        <w:rPr>
          <w:rFonts w:ascii="Arial" w:eastAsia="Times New Roman" w:hAnsi="Arial" w:cs="Arial"/>
          <w:color w:val="000000" w:themeColor="text1"/>
          <w:kern w:val="0"/>
          <w:sz w:val="22"/>
          <w:szCs w:val="22"/>
          <w14:ligatures w14:val="none"/>
        </w:rPr>
        <w:t>____ pounds per each of the two fasteners holding the panel</w:t>
      </w:r>
      <w:r w:rsidR="008F5D47" w:rsidRPr="008F5D47">
        <w:rPr>
          <w:rFonts w:ascii="Arial" w:eastAsia="Times New Roman" w:hAnsi="Arial" w:cs="Arial"/>
          <w:color w:val="000000" w:themeColor="text1"/>
          <w:kern w:val="0"/>
          <w:sz w:val="22"/>
          <w:szCs w:val="22"/>
          <w14:ligatures w14:val="none"/>
        </w:rPr>
        <w:t xml:space="preserve"> </w:t>
      </w:r>
      <w:r w:rsidRPr="008F5D47">
        <w:rPr>
          <w:rFonts w:ascii="Arial" w:eastAsia="Times New Roman" w:hAnsi="Arial" w:cs="Arial"/>
          <w:color w:val="000000" w:themeColor="text1"/>
          <w:kern w:val="0"/>
          <w:sz w:val="22"/>
          <w:szCs w:val="22"/>
          <w14:ligatures w14:val="none"/>
        </w:rPr>
        <w:t>anchor to the roof decking or framing system.</w:t>
      </w:r>
    </w:p>
    <w:p w14:paraId="7842E2CB"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Exposure </w:t>
      </w:r>
      <w:proofErr w:type="gramStart"/>
      <w:r w:rsidRPr="008F5D47">
        <w:rPr>
          <w:rFonts w:ascii="Arial" w:eastAsia="Times New Roman" w:hAnsi="Arial" w:cs="Arial"/>
          <w:color w:val="000000"/>
          <w:kern w:val="0"/>
          <w:sz w:val="22"/>
          <w:szCs w:val="22"/>
          <w14:ligatures w14:val="none"/>
        </w:rPr>
        <w:t>Category:</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p>
    <w:p w14:paraId="7646C25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Design Roof </w:t>
      </w:r>
      <w:proofErr w:type="spellStart"/>
      <w:proofErr w:type="gramStart"/>
      <w:r w:rsidRPr="008F5D47">
        <w:rPr>
          <w:rFonts w:ascii="Arial" w:eastAsia="Times New Roman" w:hAnsi="Arial" w:cs="Arial"/>
          <w:color w:val="000000"/>
          <w:kern w:val="0"/>
          <w:sz w:val="22"/>
          <w:szCs w:val="22"/>
          <w14:ligatures w14:val="none"/>
        </w:rPr>
        <w:t>Height:</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p>
    <w:p w14:paraId="4A3A52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Minimum Building </w:t>
      </w:r>
      <w:proofErr w:type="spellStart"/>
      <w:proofErr w:type="gramStart"/>
      <w:r w:rsidRPr="008F5D47">
        <w:rPr>
          <w:rFonts w:ascii="Arial" w:eastAsia="Times New Roman" w:hAnsi="Arial" w:cs="Arial"/>
          <w:color w:val="000000"/>
          <w:kern w:val="0"/>
          <w:sz w:val="22"/>
          <w:szCs w:val="22"/>
          <w14:ligatures w14:val="none"/>
        </w:rPr>
        <w:t>Width: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feet</w:t>
      </w:r>
      <w:proofErr w:type="spellEnd"/>
      <w:r w:rsidRPr="008F5D47">
        <w:rPr>
          <w:rFonts w:ascii="Arial" w:eastAsia="Times New Roman" w:hAnsi="Arial" w:cs="Arial"/>
          <w:color w:val="000000"/>
          <w:kern w:val="0"/>
          <w:sz w:val="22"/>
          <w:szCs w:val="22"/>
          <w14:ligatures w14:val="none"/>
        </w:rPr>
        <w:t>.</w:t>
      </w:r>
    </w:p>
    <w:p w14:paraId="4E2185B2"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 xml:space="preserve">Roof </w:t>
      </w:r>
      <w:proofErr w:type="spellStart"/>
      <w:proofErr w:type="gramStart"/>
      <w:r w:rsidRPr="008F5D47">
        <w:rPr>
          <w:rFonts w:ascii="Arial" w:eastAsia="Times New Roman" w:hAnsi="Arial" w:cs="Arial"/>
          <w:color w:val="000000"/>
          <w:kern w:val="0"/>
          <w:sz w:val="22"/>
          <w:szCs w:val="22"/>
          <w14:ligatures w14:val="none"/>
        </w:rPr>
        <w:t>Pitch:</w:t>
      </w:r>
      <w:r w:rsidRPr="008F5D47">
        <w:rPr>
          <w:rFonts w:ascii="Arial" w:eastAsia="Times New Roman" w:hAnsi="Arial" w:cs="Arial"/>
          <w:color w:val="355BB7"/>
          <w:kern w:val="0"/>
          <w:sz w:val="22"/>
          <w:szCs w:val="22"/>
          <w14:ligatures w14:val="none"/>
        </w:rPr>
        <w:t>_</w:t>
      </w:r>
      <w:proofErr w:type="gramEnd"/>
      <w:r w:rsidRPr="008F5D47">
        <w:rPr>
          <w:rFonts w:ascii="Arial" w:eastAsia="Times New Roman" w:hAnsi="Arial" w:cs="Arial"/>
          <w:color w:val="355BB7"/>
          <w:kern w:val="0"/>
          <w:sz w:val="22"/>
          <w:szCs w:val="22"/>
          <w14:ligatures w14:val="none"/>
        </w:rPr>
        <w:t>____</w:t>
      </w:r>
      <w:r w:rsidRPr="008F5D47">
        <w:rPr>
          <w:rFonts w:ascii="Arial" w:eastAsia="Times New Roman" w:hAnsi="Arial" w:cs="Arial"/>
          <w:color w:val="000000"/>
          <w:kern w:val="0"/>
          <w:sz w:val="22"/>
          <w:szCs w:val="22"/>
          <w14:ligatures w14:val="none"/>
        </w:rPr>
        <w:t>inches</w:t>
      </w:r>
      <w:proofErr w:type="spellEnd"/>
      <w:r w:rsidRPr="008F5D47">
        <w:rPr>
          <w:rFonts w:ascii="Arial" w:eastAsia="Times New Roman" w:hAnsi="Arial" w:cs="Arial"/>
          <w:color w:val="000000"/>
          <w:kern w:val="0"/>
          <w:sz w:val="22"/>
          <w:szCs w:val="22"/>
          <w14:ligatures w14:val="none"/>
        </w:rPr>
        <w:t xml:space="preserve"> per foot.</w:t>
      </w:r>
    </w:p>
    <w:p w14:paraId="689E5F86" w14:textId="77777777" w:rsidR="008F5D47" w:rsidRPr="008F5D47" w:rsidRDefault="004D2274" w:rsidP="008F5D47">
      <w:pPr>
        <w:pStyle w:val="ListParagraph"/>
        <w:numPr>
          <w:ilvl w:val="1"/>
          <w:numId w:val="61"/>
        </w:numPr>
        <w:spacing w:after="0" w:line="240" w:lineRule="auto"/>
        <w:ind w:left="1080"/>
        <w:rPr>
          <w:rFonts w:ascii="Arial" w:eastAsia="Times New Roman" w:hAnsi="Arial" w:cs="Arial"/>
          <w:color w:val="000000" w:themeColor="text1"/>
          <w:kern w:val="0"/>
          <w:sz w:val="22"/>
          <w:szCs w:val="22"/>
          <w14:ligatures w14:val="none"/>
        </w:rPr>
      </w:pPr>
      <w:r w:rsidRPr="008F5D47">
        <w:rPr>
          <w:rFonts w:ascii="Arial" w:eastAsia="Times New Roman" w:hAnsi="Arial" w:cs="Arial"/>
          <w:color w:val="000000"/>
          <w:kern w:val="0"/>
          <w:sz w:val="22"/>
          <w:szCs w:val="22"/>
          <w14:ligatures w14:val="none"/>
        </w:rPr>
        <w:t>Roof Area Design Uplift Pressure:</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Zone 1 - Field</w:t>
      </w:r>
      <w:r w:rsidRPr="008F5D47">
        <w:rPr>
          <w:rFonts w:ascii="Arial" w:eastAsia="Times New Roman" w:hAnsi="Arial" w:cs="Arial"/>
          <w:color w:val="355BB7"/>
          <w:kern w:val="0"/>
          <w:sz w:val="22"/>
          <w:szCs w:val="22"/>
          <w14:ligatures w14:val="none"/>
        </w:rPr>
        <w:t>_____</w:t>
      </w:r>
      <w:proofErr w:type="spellStart"/>
      <w:r w:rsidRPr="008F5D47">
        <w:rPr>
          <w:rFonts w:ascii="Arial" w:eastAsia="Times New Roman" w:hAnsi="Arial" w:cs="Arial"/>
          <w:color w:val="000000"/>
          <w:kern w:val="0"/>
          <w:sz w:val="22"/>
          <w:szCs w:val="22"/>
          <w14:ligatures w14:val="none"/>
        </w:rPr>
        <w:t>psf</w:t>
      </w:r>
      <w:proofErr w:type="spellEnd"/>
      <w:r w:rsidRPr="008F5D47">
        <w:rPr>
          <w:rFonts w:ascii="Arial" w:eastAsia="Times New Roman" w:hAnsi="Arial" w:cs="Arial"/>
          <w:color w:val="000000"/>
          <w:kern w:val="0"/>
          <w:sz w:val="22"/>
          <w:szCs w:val="22"/>
          <w14:ligatures w14:val="none"/>
        </w:rPr>
        <w:t>.</w:t>
      </w:r>
    </w:p>
    <w:p w14:paraId="48E4061A" w14:textId="28C37F2D" w:rsidR="008F5D47" w:rsidRDefault="008F5D47" w:rsidP="008F5D47">
      <w:pPr>
        <w:pStyle w:val="ListParagraph"/>
        <w:spacing w:after="0" w:line="240" w:lineRule="auto"/>
        <w:ind w:left="108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 xml:space="preserve">Zone 2 </w:t>
      </w:r>
      <w:r w:rsidR="007A3089">
        <w:rPr>
          <w:rFonts w:ascii="Arial" w:eastAsia="Times New Roman" w:hAnsi="Arial" w:cs="Arial"/>
          <w:color w:val="000000"/>
          <w:kern w:val="0"/>
          <w:sz w:val="22"/>
          <w:szCs w:val="22"/>
          <w14:ligatures w14:val="none"/>
        </w:rPr>
        <w:t xml:space="preserve">- </w:t>
      </w:r>
      <w:r w:rsidR="004D2274" w:rsidRPr="008F5D47">
        <w:rPr>
          <w:rFonts w:ascii="Arial" w:eastAsia="Times New Roman" w:hAnsi="Arial" w:cs="Arial"/>
          <w:color w:val="000000"/>
          <w:kern w:val="0"/>
          <w:sz w:val="22"/>
          <w:szCs w:val="22"/>
          <w14:ligatures w14:val="none"/>
        </w:rPr>
        <w:t>Eaves</w:t>
      </w:r>
      <w:r w:rsidR="004D2274" w:rsidRPr="004D2274">
        <w:rPr>
          <w:rFonts w:ascii="Arial" w:eastAsia="Times New Roman" w:hAnsi="Arial" w:cs="Arial"/>
          <w:color w:val="355BB7"/>
          <w:kern w:val="0"/>
          <w:sz w:val="22"/>
          <w:szCs w:val="22"/>
          <w14:ligatures w14:val="none"/>
        </w:rPr>
        <w:t>____</w:t>
      </w:r>
      <w:proofErr w:type="spellStart"/>
      <w:r w:rsidR="004D2274" w:rsidRPr="004D2274">
        <w:rPr>
          <w:rFonts w:ascii="Arial" w:eastAsia="Times New Roman" w:hAnsi="Arial" w:cs="Arial"/>
          <w:color w:val="000000"/>
          <w:kern w:val="0"/>
          <w:sz w:val="22"/>
          <w:szCs w:val="22"/>
          <w14:ligatures w14:val="none"/>
        </w:rPr>
        <w:t>psf</w:t>
      </w:r>
      <w:proofErr w:type="spellEnd"/>
    </w:p>
    <w:p w14:paraId="73CD507C" w14:textId="2A22D19D" w:rsidR="004D2274" w:rsidRPr="004D2274" w:rsidRDefault="008F5D47" w:rsidP="008F5D47">
      <w:pPr>
        <w:pStyle w:val="ListParagraph"/>
        <w:spacing w:after="0" w:line="240" w:lineRule="auto"/>
        <w:ind w:left="1080"/>
        <w:rPr>
          <w:rFonts w:ascii="Arial" w:eastAsia="Times New Roman" w:hAnsi="Arial" w:cs="Arial"/>
          <w:color w:val="000000" w:themeColor="text1"/>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Zone 3 </w:t>
      </w:r>
      <w:r w:rsidR="007A308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Corners</w:t>
      </w:r>
      <w:r w:rsidR="004D2274" w:rsidRPr="004D2274">
        <w:rPr>
          <w:rFonts w:ascii="Arial" w:eastAsia="Times New Roman" w:hAnsi="Arial" w:cs="Arial"/>
          <w:color w:val="355BB7"/>
          <w:kern w:val="0"/>
          <w:sz w:val="22"/>
          <w:szCs w:val="22"/>
          <w14:ligatures w14:val="none"/>
        </w:rPr>
        <w:t>___</w:t>
      </w:r>
      <w:proofErr w:type="spellStart"/>
      <w:r w:rsidR="004D2274" w:rsidRPr="004D2274">
        <w:rPr>
          <w:rFonts w:ascii="Arial" w:eastAsia="Times New Roman" w:hAnsi="Arial" w:cs="Arial"/>
          <w:color w:val="000000"/>
          <w:kern w:val="0"/>
          <w:sz w:val="22"/>
          <w:szCs w:val="22"/>
          <w14:ligatures w14:val="none"/>
        </w:rPr>
        <w:t>psf</w:t>
      </w:r>
      <w:proofErr w:type="spellEnd"/>
      <w:r w:rsidR="004D2274" w:rsidRPr="004D2274">
        <w:rPr>
          <w:rFonts w:ascii="Arial" w:eastAsia="Times New Roman" w:hAnsi="Arial" w:cs="Arial"/>
          <w:color w:val="000000"/>
          <w:kern w:val="0"/>
          <w:sz w:val="22"/>
          <w:szCs w:val="22"/>
          <w14:ligatures w14:val="none"/>
        </w:rPr>
        <w:t>.</w:t>
      </w:r>
    </w:p>
    <w:p w14:paraId="6320E683" w14:textId="335ABB05" w:rsidR="004D2274" w:rsidRDefault="004D2274" w:rsidP="004D2274">
      <w:pPr>
        <w:pStyle w:val="ListParagraph"/>
        <w:numPr>
          <w:ilvl w:val="0"/>
          <w:numId w:val="55"/>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Capacity shall be determined using pleated airbag method in accordance with </w:t>
      </w:r>
      <w:r w:rsidR="00FF0005">
        <w:rPr>
          <w:rFonts w:ascii="Arial" w:eastAsia="Times New Roman" w:hAnsi="Arial" w:cs="Arial"/>
          <w:color w:val="000000"/>
          <w:kern w:val="0"/>
          <w:sz w:val="22"/>
          <w:szCs w:val="22"/>
          <w14:ligatures w14:val="none"/>
        </w:rPr>
        <w:t>UL-580</w:t>
      </w:r>
      <w:r w:rsidRPr="008F5D47">
        <w:rPr>
          <w:rFonts w:ascii="Arial" w:eastAsia="Times New Roman" w:hAnsi="Arial" w:cs="Arial"/>
          <w:color w:val="000000"/>
          <w:kern w:val="0"/>
          <w:sz w:val="22"/>
          <w:szCs w:val="22"/>
          <w14:ligatures w14:val="none"/>
        </w:rPr>
        <w:t>, testing of sheet metal roof panels. Allowable safe working loads shall be deter-</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mined by dividing the ultimate test load by the safety factor specified above. </w:t>
      </w:r>
      <w:proofErr w:type="gramStart"/>
      <w:r w:rsidRPr="008F5D47">
        <w:rPr>
          <w:rFonts w:ascii="Arial" w:eastAsia="Times New Roman" w:hAnsi="Arial" w:cs="Arial"/>
          <w:color w:val="000000"/>
          <w:kern w:val="0"/>
          <w:sz w:val="22"/>
          <w:szCs w:val="22"/>
          <w14:ligatures w14:val="none"/>
        </w:rPr>
        <w:t>In order to</w:t>
      </w:r>
      <w:proofErr w:type="gramEnd"/>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comply with the building code, panel system must be tested to withstand these listed</w:t>
      </w:r>
      <w:r w:rsidR="008F5D47">
        <w:rPr>
          <w:rFonts w:ascii="Arial" w:eastAsia="Times New Roman" w:hAnsi="Arial" w:cs="Arial"/>
          <w:color w:val="000000"/>
          <w:kern w:val="0"/>
          <w:sz w:val="22"/>
          <w:szCs w:val="22"/>
          <w14:ligatures w14:val="none"/>
        </w:rPr>
        <w:t xml:space="preserve"> </w:t>
      </w:r>
      <w:r w:rsidRPr="008F5D47">
        <w:rPr>
          <w:rFonts w:ascii="Arial" w:eastAsia="Times New Roman" w:hAnsi="Arial" w:cs="Arial"/>
          <w:color w:val="000000"/>
          <w:kern w:val="0"/>
          <w:sz w:val="22"/>
          <w:szCs w:val="22"/>
          <w14:ligatures w14:val="none"/>
        </w:rPr>
        <w:t xml:space="preserve">pressures at </w:t>
      </w:r>
      <w:r w:rsidR="00FF0005">
        <w:rPr>
          <w:rFonts w:ascii="Arial" w:eastAsia="Times New Roman" w:hAnsi="Arial" w:cs="Arial"/>
          <w:color w:val="000000"/>
          <w:kern w:val="0"/>
          <w:sz w:val="22"/>
          <w:szCs w:val="22"/>
          <w14:ligatures w14:val="none"/>
        </w:rPr>
        <w:t>fastener</w:t>
      </w:r>
      <w:r w:rsidRPr="008F5D47">
        <w:rPr>
          <w:rFonts w:ascii="Arial" w:eastAsia="Times New Roman" w:hAnsi="Arial" w:cs="Arial"/>
          <w:color w:val="000000"/>
          <w:kern w:val="0"/>
          <w:sz w:val="22"/>
          <w:szCs w:val="22"/>
          <w14:ligatures w14:val="none"/>
        </w:rPr>
        <w:t xml:space="preserve"> spacing no farther apart than those listed in </w:t>
      </w:r>
      <w:r w:rsidR="00FF0005">
        <w:rPr>
          <w:rFonts w:ascii="Arial" w:eastAsia="Times New Roman" w:hAnsi="Arial" w:cs="Arial"/>
          <w:color w:val="000000"/>
          <w:kern w:val="0"/>
          <w:sz w:val="22"/>
          <w:szCs w:val="22"/>
          <w14:ligatures w14:val="none"/>
        </w:rPr>
        <w:t>engineered calculations</w:t>
      </w:r>
      <w:r w:rsidRPr="008F5D47">
        <w:rPr>
          <w:rFonts w:ascii="Arial" w:eastAsia="Times New Roman" w:hAnsi="Arial" w:cs="Arial"/>
          <w:color w:val="000000"/>
          <w:kern w:val="0"/>
          <w:sz w:val="22"/>
          <w:szCs w:val="22"/>
          <w14:ligatures w14:val="none"/>
        </w:rPr>
        <w:t>.</w:t>
      </w:r>
    </w:p>
    <w:p w14:paraId="4965B30C" w14:textId="77777777" w:rsidR="008F5D47" w:rsidRPr="008F5D47" w:rsidRDefault="008F5D47" w:rsidP="008F5D47">
      <w:pPr>
        <w:pStyle w:val="ListParagraph"/>
        <w:spacing w:after="0" w:line="240" w:lineRule="auto"/>
        <w:rPr>
          <w:rFonts w:ascii="Arial" w:eastAsia="Times New Roman" w:hAnsi="Arial" w:cs="Arial"/>
          <w:color w:val="000000"/>
          <w:kern w:val="0"/>
          <w:sz w:val="22"/>
          <w:szCs w:val="22"/>
          <w14:ligatures w14:val="none"/>
        </w:rPr>
      </w:pPr>
    </w:p>
    <w:p w14:paraId="00381CF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1.10 WARRANTY</w:t>
      </w:r>
    </w:p>
    <w:p w14:paraId="60785EC6" w14:textId="77777777" w:rsidR="008F5D47" w:rsidRPr="004D2274" w:rsidRDefault="008F5D47" w:rsidP="004D2274">
      <w:pPr>
        <w:spacing w:after="0" w:line="240" w:lineRule="auto"/>
        <w:rPr>
          <w:rFonts w:ascii="Arial" w:eastAsia="Times New Roman" w:hAnsi="Arial" w:cs="Arial"/>
          <w:color w:val="000000"/>
          <w:kern w:val="0"/>
          <w14:ligatures w14:val="none"/>
        </w:rPr>
      </w:pPr>
    </w:p>
    <w:p w14:paraId="19EC46E4" w14:textId="74321DC8" w:rsidR="00E450A4" w:rsidRPr="0091426B" w:rsidRDefault="004D2274" w:rsidP="0091426B">
      <w:pPr>
        <w:pStyle w:val="ListParagraph"/>
        <w:numPr>
          <w:ilvl w:val="0"/>
          <w:numId w:val="201"/>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 xml:space="preserve">Manufacturer's Finish Warranty: Manufacturer’s standard </w:t>
      </w:r>
      <w:r w:rsidRPr="0091426B">
        <w:rPr>
          <w:rFonts w:ascii="Arial" w:eastAsia="Times New Roman" w:hAnsi="Arial" w:cs="Arial"/>
          <w:color w:val="0B5AB2"/>
          <w:kern w:val="0"/>
          <w:sz w:val="22"/>
          <w:szCs w:val="22"/>
          <w14:ligatures w14:val="none"/>
        </w:rPr>
        <w:t>(20, 30 or 35)</w:t>
      </w:r>
      <w:r w:rsidRPr="0091426B">
        <w:rPr>
          <w:rFonts w:ascii="Arial" w:eastAsia="Times New Roman" w:hAnsi="Arial" w:cs="Arial"/>
          <w:color w:val="000000"/>
          <w:kern w:val="0"/>
          <w:sz w:val="22"/>
          <w:szCs w:val="22"/>
          <w14:ligatures w14:val="none"/>
        </w:rPr>
        <w:t xml:space="preserve">-year performance </w:t>
      </w:r>
      <w:r w:rsidR="00E450A4" w:rsidRPr="0091426B">
        <w:rPr>
          <w:rFonts w:ascii="Arial" w:eastAsia="Times New Roman" w:hAnsi="Arial" w:cs="Arial"/>
          <w:color w:val="000000"/>
          <w:kern w:val="0"/>
          <w:sz w:val="22"/>
          <w:szCs w:val="22"/>
          <w14:ligatures w14:val="none"/>
        </w:rPr>
        <w:t xml:space="preserve">   </w:t>
      </w:r>
    </w:p>
    <w:p w14:paraId="7DA61FB4" w14:textId="73D7D0DE" w:rsidR="004D2274" w:rsidRPr="004D2274" w:rsidRDefault="00E450A4"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warranty, stating the following:</w:t>
      </w:r>
    </w:p>
    <w:p w14:paraId="52C23409" w14:textId="64BACBC9" w:rsidR="004D2274" w:rsidRPr="00D731B3" w:rsidRDefault="004D2274" w:rsidP="00D731B3">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8F5D47">
        <w:rPr>
          <w:rFonts w:ascii="Arial" w:eastAsia="Times New Roman" w:hAnsi="Arial" w:cs="Arial"/>
          <w:color w:val="000000"/>
          <w:kern w:val="0"/>
          <w:sz w:val="22"/>
          <w:szCs w:val="22"/>
          <w14:ligatures w14:val="none"/>
        </w:rPr>
        <w:t xml:space="preserve">Architectural fluorocarbon finish: </w:t>
      </w:r>
      <w:r w:rsidR="00D731B3">
        <w:rPr>
          <w:rFonts w:ascii="Arial" w:eastAsia="Times New Roman" w:hAnsi="Arial" w:cs="Arial"/>
          <w:color w:val="000000"/>
          <w:kern w:val="0"/>
          <w:sz w:val="22"/>
          <w:szCs w:val="22"/>
          <w14:ligatures w14:val="none"/>
        </w:rPr>
        <w:t xml:space="preserve">Polyvinylidene Fluoride (PVDF- </w:t>
      </w:r>
      <w:r w:rsidR="00D731B3" w:rsidRPr="008F5D47">
        <w:rPr>
          <w:rFonts w:ascii="Arial" w:eastAsia="Times New Roman" w:hAnsi="Arial" w:cs="Arial"/>
          <w:color w:val="000000"/>
          <w:kern w:val="0"/>
          <w:sz w:val="22"/>
          <w:szCs w:val="22"/>
          <w14:ligatures w14:val="none"/>
        </w:rPr>
        <w:t>Kynar 500®</w:t>
      </w:r>
      <w:r w:rsidR="00D731B3">
        <w:rPr>
          <w:rFonts w:ascii="Arial" w:eastAsia="Times New Roman" w:hAnsi="Arial" w:cs="Arial"/>
          <w:color w:val="000000"/>
          <w:kern w:val="0"/>
          <w:sz w:val="22"/>
          <w:szCs w:val="22"/>
          <w14:ligatures w14:val="none"/>
        </w:rPr>
        <w:t xml:space="preserve"> or </w:t>
      </w:r>
      <w:proofErr w:type="spellStart"/>
      <w:r w:rsidR="00D731B3">
        <w:rPr>
          <w:rFonts w:ascii="Arial" w:eastAsia="Times New Roman" w:hAnsi="Arial" w:cs="Arial"/>
          <w:color w:val="000000"/>
          <w:kern w:val="0"/>
          <w:sz w:val="22"/>
          <w:szCs w:val="22"/>
          <w14:ligatures w14:val="none"/>
        </w:rPr>
        <w:t>Duranar</w:t>
      </w:r>
      <w:proofErr w:type="spellEnd"/>
      <w:r w:rsidR="00D731B3">
        <w:rPr>
          <w:rFonts w:ascii="Arial" w:eastAsia="Times New Roman" w:hAnsi="Arial" w:cs="Arial"/>
          <w:color w:val="000000"/>
          <w:kern w:val="0"/>
          <w:sz w:val="22"/>
          <w:szCs w:val="22"/>
          <w14:ligatures w14:val="none"/>
        </w:rPr>
        <w:t>®).</w:t>
      </w:r>
    </w:p>
    <w:p w14:paraId="3778C6D9"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be free of fading or color change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5 Hunter delta-E units as deter-</w:t>
      </w:r>
    </w:p>
    <w:p w14:paraId="341FE286" w14:textId="032672A1"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mined by ASTM D2244-02.</w:t>
      </w:r>
    </w:p>
    <w:p w14:paraId="4641F3FD" w14:textId="59BF7E13" w:rsidR="004D2274" w:rsidRP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Will not chalk </w:t>
      </w:r>
      <w:proofErr w:type="gramStart"/>
      <w:r w:rsidRPr="005C54DE">
        <w:rPr>
          <w:rFonts w:ascii="Arial" w:eastAsia="Times New Roman" w:hAnsi="Arial" w:cs="Arial"/>
          <w:color w:val="000000"/>
          <w:kern w:val="0"/>
          <w:sz w:val="22"/>
          <w:szCs w:val="22"/>
          <w14:ligatures w14:val="none"/>
        </w:rPr>
        <w:t>in excess of</w:t>
      </w:r>
      <w:proofErr w:type="gramEnd"/>
      <w:r w:rsidRPr="005C54DE">
        <w:rPr>
          <w:rFonts w:ascii="Arial" w:eastAsia="Times New Roman" w:hAnsi="Arial" w:cs="Arial"/>
          <w:color w:val="000000"/>
          <w:kern w:val="0"/>
          <w:sz w:val="22"/>
          <w:szCs w:val="22"/>
          <w14:ligatures w14:val="none"/>
        </w:rPr>
        <w:t xml:space="preserve"> numerical rating of 8 when measured in accordance with</w:t>
      </w:r>
    </w:p>
    <w:p w14:paraId="6B3A0B6C" w14:textId="7727EBCB" w:rsidR="004D2274" w:rsidRPr="005C54DE" w:rsidRDefault="007A3089" w:rsidP="005C54DE">
      <w:pPr>
        <w:pStyle w:val="ListParagraph"/>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standard procedures specified in ASTM D4214-98 method D659.</w:t>
      </w:r>
    </w:p>
    <w:p w14:paraId="18A2115C" w14:textId="77777777" w:rsidR="005C54DE" w:rsidRDefault="004D2274" w:rsidP="005C54DE">
      <w:pPr>
        <w:pStyle w:val="ListParagraph"/>
        <w:numPr>
          <w:ilvl w:val="0"/>
          <w:numId w:val="64"/>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Will not peel, crack, chip, or delaminate.</w:t>
      </w:r>
    </w:p>
    <w:p w14:paraId="4376E0FE" w14:textId="77777777" w:rsidR="0067629E" w:rsidRDefault="0067629E" w:rsidP="0067629E">
      <w:pPr>
        <w:pStyle w:val="ListParagraph"/>
        <w:spacing w:after="0" w:line="240" w:lineRule="auto"/>
        <w:rPr>
          <w:rFonts w:ascii="Arial" w:eastAsia="Times New Roman" w:hAnsi="Arial" w:cs="Arial"/>
          <w:color w:val="000000"/>
          <w:kern w:val="0"/>
          <w:sz w:val="22"/>
          <w:szCs w:val="22"/>
          <w14:ligatures w14:val="none"/>
        </w:rPr>
      </w:pPr>
    </w:p>
    <w:p w14:paraId="0E3A7054" w14:textId="77777777" w:rsidR="005C54DE" w:rsidRDefault="004D2274" w:rsidP="005C54DE">
      <w:pPr>
        <w:pStyle w:val="ListParagraph"/>
        <w:numPr>
          <w:ilvl w:val="0"/>
          <w:numId w:val="67"/>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 xml:space="preserve">Installer's Warranty: Warrant panels, flashings, sealants, </w:t>
      </w:r>
      <w:r w:rsidR="005C54DE">
        <w:rPr>
          <w:rFonts w:ascii="Arial" w:eastAsia="Times New Roman" w:hAnsi="Arial" w:cs="Arial"/>
          <w:color w:val="000000"/>
          <w:kern w:val="0"/>
          <w:sz w:val="22"/>
          <w:szCs w:val="22"/>
          <w14:ligatures w14:val="none"/>
        </w:rPr>
        <w:t>f</w:t>
      </w:r>
      <w:r w:rsidRPr="005C54DE">
        <w:rPr>
          <w:rFonts w:ascii="Arial" w:eastAsia="Times New Roman" w:hAnsi="Arial" w:cs="Arial"/>
          <w:color w:val="000000"/>
          <w:kern w:val="0"/>
          <w:sz w:val="22"/>
          <w:szCs w:val="22"/>
          <w14:ligatures w14:val="none"/>
        </w:rPr>
        <w:t>asteners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and</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accessories</w:t>
      </w:r>
      <w:r w:rsidR="005C54DE" w:rsidRPr="005C54DE">
        <w:rPr>
          <w:rFonts w:ascii="Arial" w:eastAsia="Times New Roman" w:hAnsi="Arial" w:cs="Arial"/>
          <w:color w:val="000000"/>
          <w:kern w:val="0"/>
          <w:sz w:val="22"/>
          <w:szCs w:val="22"/>
          <w14:ligatures w14:val="none"/>
        </w:rPr>
        <w:t xml:space="preserve"> </w:t>
      </w:r>
      <w:r w:rsidRPr="005C54DE">
        <w:rPr>
          <w:rFonts w:ascii="Arial" w:eastAsia="Times New Roman" w:hAnsi="Arial" w:cs="Arial"/>
          <w:color w:val="000000"/>
          <w:kern w:val="0"/>
          <w:sz w:val="22"/>
          <w:szCs w:val="22"/>
          <w14:ligatures w14:val="none"/>
        </w:rPr>
        <w:t>against</w:t>
      </w:r>
      <w:r w:rsidR="005C54DE" w:rsidRPr="005C54DE">
        <w:rPr>
          <w:rFonts w:ascii="Arial" w:eastAsia="Times New Roman" w:hAnsi="Arial" w:cs="Arial"/>
          <w:color w:val="000000"/>
          <w:kern w:val="0"/>
          <w:sz w:val="22"/>
          <w:szCs w:val="22"/>
          <w14:ligatures w14:val="none"/>
        </w:rPr>
        <w:t xml:space="preserve"> </w:t>
      </w:r>
    </w:p>
    <w:p w14:paraId="1775D42C"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 xml:space="preserve">defective materials and/or workmanship, covering repairs required to maintain roof panels </w:t>
      </w:r>
      <w:r>
        <w:rPr>
          <w:rFonts w:ascii="Arial" w:eastAsia="Times New Roman" w:hAnsi="Arial" w:cs="Arial"/>
          <w:color w:val="000000"/>
          <w:kern w:val="0"/>
          <w:sz w:val="22"/>
          <w:szCs w:val="22"/>
          <w14:ligatures w14:val="none"/>
        </w:rPr>
        <w:t xml:space="preserve">    </w:t>
      </w:r>
    </w:p>
    <w:p w14:paraId="00B545BA" w14:textId="77777777" w:rsidR="00E450A4"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lastRenderedPageBreak/>
        <w:t xml:space="preserve">      </w:t>
      </w:r>
      <w:r w:rsidR="004D2274" w:rsidRPr="005C54DE">
        <w:rPr>
          <w:rFonts w:ascii="Arial" w:eastAsia="Times New Roman" w:hAnsi="Arial" w:cs="Arial"/>
          <w:color w:val="000000"/>
          <w:kern w:val="0"/>
          <w:sz w:val="22"/>
          <w:szCs w:val="22"/>
          <w14:ligatures w14:val="none"/>
        </w:rPr>
        <w:t xml:space="preserve">watertight and weatherproof with normal usage for two years following Project Substantial </w:t>
      </w:r>
      <w:r>
        <w:rPr>
          <w:rFonts w:ascii="Arial" w:eastAsia="Times New Roman" w:hAnsi="Arial" w:cs="Arial"/>
          <w:color w:val="000000"/>
          <w:kern w:val="0"/>
          <w:sz w:val="22"/>
          <w:szCs w:val="22"/>
          <w14:ligatures w14:val="none"/>
        </w:rPr>
        <w:t xml:space="preserve"> </w:t>
      </w:r>
    </w:p>
    <w:p w14:paraId="5F61931D" w14:textId="0FD14A61" w:rsidR="004D2274" w:rsidRPr="005C54DE" w:rsidRDefault="00E450A4" w:rsidP="005C54DE">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5C54DE">
        <w:rPr>
          <w:rFonts w:ascii="Arial" w:eastAsia="Times New Roman" w:hAnsi="Arial" w:cs="Arial"/>
          <w:color w:val="000000"/>
          <w:kern w:val="0"/>
          <w:sz w:val="22"/>
          <w:szCs w:val="22"/>
          <w14:ligatures w14:val="none"/>
        </w:rPr>
        <w:t>Completion date.</w:t>
      </w:r>
    </w:p>
    <w:p w14:paraId="487AC088" w14:textId="77777777" w:rsidR="0091426B" w:rsidRDefault="004D2274" w:rsidP="0091426B">
      <w:pPr>
        <w:pStyle w:val="ListParagraph"/>
        <w:numPr>
          <w:ilvl w:val="0"/>
          <w:numId w:val="68"/>
        </w:numPr>
        <w:spacing w:after="0" w:line="240" w:lineRule="auto"/>
        <w:rPr>
          <w:rFonts w:ascii="Arial" w:eastAsia="Times New Roman" w:hAnsi="Arial" w:cs="Arial"/>
          <w:color w:val="000000"/>
          <w:kern w:val="0"/>
          <w:sz w:val="22"/>
          <w:szCs w:val="22"/>
          <w14:ligatures w14:val="none"/>
        </w:rPr>
      </w:pPr>
      <w:r w:rsidRPr="005C54DE">
        <w:rPr>
          <w:rFonts w:ascii="Arial" w:eastAsia="Times New Roman" w:hAnsi="Arial" w:cs="Arial"/>
          <w:color w:val="000000"/>
          <w:kern w:val="0"/>
          <w:sz w:val="22"/>
          <w:szCs w:val="22"/>
          <w14:ligatures w14:val="none"/>
        </w:rPr>
        <w:t>Furnish written warranty, signed by installe</w:t>
      </w:r>
      <w:r w:rsidR="005C54DE">
        <w:rPr>
          <w:rFonts w:ascii="Arial" w:eastAsia="Times New Roman" w:hAnsi="Arial" w:cs="Arial"/>
          <w:color w:val="000000"/>
          <w:kern w:val="0"/>
          <w:sz w:val="22"/>
          <w:szCs w:val="22"/>
          <w14:ligatures w14:val="none"/>
        </w:rPr>
        <w:t>r.</w:t>
      </w:r>
    </w:p>
    <w:p w14:paraId="2E33843D" w14:textId="77777777" w:rsidR="0091426B" w:rsidRPr="0091426B" w:rsidRDefault="0091426B" w:rsidP="0091426B">
      <w:pPr>
        <w:spacing w:after="0" w:line="240" w:lineRule="auto"/>
        <w:rPr>
          <w:rFonts w:ascii="Arial" w:eastAsia="Times New Roman" w:hAnsi="Arial" w:cs="Arial"/>
          <w:color w:val="000000"/>
          <w:kern w:val="0"/>
          <w:sz w:val="22"/>
          <w:szCs w:val="22"/>
          <w14:ligatures w14:val="none"/>
        </w:rPr>
      </w:pPr>
    </w:p>
    <w:p w14:paraId="52491AE8" w14:textId="1E360225" w:rsidR="000E44BE" w:rsidRDefault="004D2274" w:rsidP="000E44BE">
      <w:pPr>
        <w:pStyle w:val="ListParagraph"/>
        <w:numPr>
          <w:ilvl w:val="0"/>
          <w:numId w:val="205"/>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Weathertight Performance Warranty: </w:t>
      </w:r>
      <w:r w:rsidR="000E44BE" w:rsidRPr="000E44BE">
        <w:rPr>
          <w:rFonts w:ascii="Arial" w:eastAsia="Times New Roman" w:hAnsi="Arial" w:cs="Arial"/>
          <w:color w:val="355BB7"/>
          <w:kern w:val="0"/>
          <w:sz w:val="22"/>
          <w:szCs w:val="22"/>
          <w14:ligatures w14:val="none"/>
        </w:rPr>
        <w:t>Contact TMP representative for Side Lap (Seam Integrity) weathertightness warranty options.</w:t>
      </w:r>
    </w:p>
    <w:p w14:paraId="26582726" w14:textId="77777777" w:rsidR="000E44BE" w:rsidRPr="000E44BE" w:rsidRDefault="000E44BE" w:rsidP="000E44BE">
      <w:pPr>
        <w:pStyle w:val="ListParagraph"/>
        <w:spacing w:after="0" w:line="240" w:lineRule="auto"/>
        <w:ind w:left="360"/>
        <w:rPr>
          <w:rFonts w:ascii="Arial" w:eastAsia="Times New Roman" w:hAnsi="Arial" w:cs="Arial"/>
          <w:color w:val="355BB7"/>
          <w:kern w:val="0"/>
          <w:sz w:val="22"/>
          <w:szCs w:val="22"/>
          <w14:ligatures w14:val="none"/>
        </w:rPr>
      </w:pPr>
    </w:p>
    <w:p w14:paraId="0E24896F" w14:textId="1AD937E5" w:rsidR="004D2274" w:rsidRDefault="004D2274" w:rsidP="004D2274">
      <w:pPr>
        <w:spacing w:after="0" w:line="240" w:lineRule="auto"/>
        <w:rPr>
          <w:rFonts w:ascii="Arial" w:eastAsia="Times New Roman" w:hAnsi="Arial" w:cs="Arial"/>
          <w:b/>
          <w:bCs/>
          <w:color w:val="000000"/>
          <w:kern w:val="0"/>
          <w:sz w:val="28"/>
          <w:szCs w:val="28"/>
          <w14:ligatures w14:val="none"/>
        </w:rPr>
      </w:pPr>
      <w:r w:rsidRPr="004D2274">
        <w:rPr>
          <w:rFonts w:ascii="Arial" w:eastAsia="Times New Roman" w:hAnsi="Arial" w:cs="Arial"/>
          <w:b/>
          <w:bCs/>
          <w:color w:val="000000"/>
          <w:kern w:val="0"/>
          <w:sz w:val="28"/>
          <w:szCs w:val="28"/>
          <w14:ligatures w14:val="none"/>
        </w:rPr>
        <w:t xml:space="preserve">PART 2 </w:t>
      </w:r>
      <w:r w:rsidR="0067629E">
        <w:rPr>
          <w:rFonts w:ascii="Arial" w:eastAsia="Times New Roman" w:hAnsi="Arial" w:cs="Arial"/>
          <w:b/>
          <w:bCs/>
          <w:color w:val="000000"/>
          <w:kern w:val="0"/>
          <w:sz w:val="28"/>
          <w:szCs w:val="28"/>
          <w14:ligatures w14:val="none"/>
        </w:rPr>
        <w:t>–</w:t>
      </w:r>
      <w:r w:rsidRPr="004D2274">
        <w:rPr>
          <w:rFonts w:ascii="Arial" w:eastAsia="Times New Roman" w:hAnsi="Arial" w:cs="Arial"/>
          <w:b/>
          <w:bCs/>
          <w:color w:val="000000"/>
          <w:kern w:val="0"/>
          <w:sz w:val="28"/>
          <w:szCs w:val="28"/>
          <w14:ligatures w14:val="none"/>
        </w:rPr>
        <w:t xml:space="preserve"> PRODUCTS</w:t>
      </w:r>
    </w:p>
    <w:p w14:paraId="45EDF954" w14:textId="77777777" w:rsidR="0067629E" w:rsidRPr="004D2274" w:rsidRDefault="0067629E" w:rsidP="004D2274">
      <w:pPr>
        <w:spacing w:after="0" w:line="240" w:lineRule="auto"/>
        <w:rPr>
          <w:rFonts w:ascii="Arial" w:eastAsia="Times New Roman" w:hAnsi="Arial" w:cs="Arial"/>
          <w:color w:val="000000"/>
          <w:kern w:val="0"/>
          <w:sz w:val="28"/>
          <w:szCs w:val="28"/>
          <w14:ligatures w14:val="none"/>
        </w:rPr>
      </w:pPr>
    </w:p>
    <w:p w14:paraId="2AB92CA2"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2.1 SYSTEM DESCRIPTION</w:t>
      </w:r>
    </w:p>
    <w:p w14:paraId="24232C16"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1CF21D5E" w14:textId="547B2B53" w:rsidR="004D2274" w:rsidRPr="0091426B" w:rsidRDefault="004D2274" w:rsidP="0091426B">
      <w:pPr>
        <w:pStyle w:val="ListParagraph"/>
        <w:numPr>
          <w:ilvl w:val="0"/>
          <w:numId w:val="207"/>
        </w:numPr>
        <w:spacing w:after="0" w:line="240" w:lineRule="auto"/>
        <w:rPr>
          <w:rFonts w:ascii="Arial" w:eastAsia="Times New Roman" w:hAnsi="Arial" w:cs="Arial"/>
          <w:color w:val="000000"/>
          <w:kern w:val="0"/>
          <w:sz w:val="22"/>
          <w:szCs w:val="22"/>
          <w14:ligatures w14:val="none"/>
        </w:rPr>
      </w:pPr>
      <w:r w:rsidRPr="0091426B">
        <w:rPr>
          <w:rFonts w:ascii="Arial" w:eastAsia="Times New Roman" w:hAnsi="Arial" w:cs="Arial"/>
          <w:color w:val="000000"/>
          <w:kern w:val="0"/>
          <w:sz w:val="22"/>
          <w:szCs w:val="22"/>
          <w14:ligatures w14:val="none"/>
        </w:rPr>
        <w:t>Products: Provide the following:</w:t>
      </w:r>
    </w:p>
    <w:p w14:paraId="29EA1F2E" w14:textId="77777777" w:rsidR="00794543" w:rsidRDefault="00074CC6"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6A4F2C">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Taylor Metal Products’; </w:t>
      </w:r>
      <w:r w:rsidR="00794543">
        <w:rPr>
          <w:rFonts w:ascii="Arial" w:hAnsi="Arial" w:cs="Arial"/>
          <w:color w:val="000000" w:themeColor="text1"/>
          <w:spacing w:val="-4"/>
          <w:sz w:val="22"/>
          <w:szCs w:val="22"/>
        </w:rPr>
        <w:t>Slim</w:t>
      </w:r>
      <w:r w:rsidR="00015984" w:rsidRPr="00015984">
        <w:rPr>
          <w:rFonts w:ascii="Arial" w:hAnsi="Arial" w:cs="Arial"/>
          <w:color w:val="000000" w:themeColor="text1"/>
          <w:spacing w:val="-4"/>
          <w:sz w:val="22"/>
          <w:szCs w:val="22"/>
        </w:rPr>
        <w:t>-Lock</w:t>
      </w:r>
      <w:r w:rsidR="000E44BE" w:rsidRPr="00015984">
        <w:rPr>
          <w:rFonts w:ascii="Arial" w:hAnsi="Arial" w:cs="Arial"/>
          <w:color w:val="000000" w:themeColor="text1"/>
          <w:spacing w:val="-4"/>
          <w:sz w:val="22"/>
          <w:szCs w:val="22"/>
        </w:rPr>
        <w:t>™</w:t>
      </w:r>
      <w:r w:rsidR="006A4F2C" w:rsidRPr="00015984">
        <w:rPr>
          <w:rFonts w:ascii="Arial" w:eastAsia="Times New Roman" w:hAnsi="Arial" w:cs="Arial"/>
          <w:color w:val="000000" w:themeColor="text1"/>
          <w:kern w:val="0"/>
          <w:sz w:val="22"/>
          <w:szCs w:val="22"/>
          <w14:ligatures w14:val="none"/>
        </w:rPr>
        <w:t>.</w:t>
      </w:r>
      <w:r w:rsidRPr="00015984">
        <w:rPr>
          <w:rFonts w:ascii="Arial" w:eastAsia="Times New Roman" w:hAnsi="Arial" w:cs="Arial"/>
          <w:color w:val="000000" w:themeColor="text1"/>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ICC Evaluation Report- ESR-5046- TMP Metal Roofing </w:t>
      </w:r>
    </w:p>
    <w:p w14:paraId="1CE3E4E2" w14:textId="3CE65AEF" w:rsidR="004D2274" w:rsidRPr="00794543" w:rsidRDefault="00794543" w:rsidP="004D2274">
      <w:pPr>
        <w:spacing w:after="0" w:line="240" w:lineRule="auto"/>
        <w:rPr>
          <w:rFonts w:ascii="Arial" w:hAnsi="Arial" w:cs="Arial"/>
          <w:color w:val="215E99" w:themeColor="text2" w:themeTint="BF"/>
          <w:spacing w:val="-4"/>
          <w:sz w:val="22"/>
          <w:szCs w:val="22"/>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Panels</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Or--UL Evaluation Report- UL ER25913-01</w:t>
      </w:r>
    </w:p>
    <w:p w14:paraId="444EB9D1" w14:textId="77777777" w:rsidR="0067629E" w:rsidRPr="004D2274" w:rsidRDefault="0067629E" w:rsidP="004D2274">
      <w:pPr>
        <w:spacing w:after="0" w:line="240" w:lineRule="auto"/>
        <w:rPr>
          <w:rFonts w:ascii="Arial" w:eastAsia="Times New Roman" w:hAnsi="Arial" w:cs="Arial"/>
          <w:color w:val="000000"/>
          <w:kern w:val="0"/>
          <w:sz w:val="22"/>
          <w:szCs w:val="22"/>
          <w14:ligatures w14:val="none"/>
        </w:rPr>
      </w:pPr>
    </w:p>
    <w:p w14:paraId="31CBD337" w14:textId="757F4BCF" w:rsidR="00D363B2" w:rsidRPr="0091426B" w:rsidRDefault="004D2274" w:rsidP="0091426B">
      <w:pPr>
        <w:pStyle w:val="ListParagraph"/>
        <w:numPr>
          <w:ilvl w:val="0"/>
          <w:numId w:val="207"/>
        </w:numPr>
        <w:spacing w:after="0" w:line="240" w:lineRule="auto"/>
        <w:rPr>
          <w:rFonts w:ascii="Arial" w:eastAsia="Times New Roman" w:hAnsi="Arial" w:cs="Arial"/>
          <w:color w:val="355BB7"/>
          <w:kern w:val="0"/>
          <w:sz w:val="22"/>
          <w:szCs w:val="22"/>
          <w14:ligatures w14:val="none"/>
        </w:rPr>
      </w:pPr>
      <w:r w:rsidRPr="0091426B">
        <w:rPr>
          <w:rFonts w:ascii="Arial" w:eastAsia="Times New Roman" w:hAnsi="Arial" w:cs="Arial"/>
          <w:color w:val="000000"/>
          <w:kern w:val="0"/>
          <w:sz w:val="22"/>
          <w:szCs w:val="22"/>
          <w14:ligatures w14:val="none"/>
        </w:rPr>
        <w:t xml:space="preserve">Substitution Limitations: </w:t>
      </w:r>
      <w:r w:rsidRPr="0091426B">
        <w:rPr>
          <w:rFonts w:ascii="Arial" w:eastAsia="Times New Roman" w:hAnsi="Arial" w:cs="Arial"/>
          <w:color w:val="355BB7"/>
          <w:kern w:val="0"/>
          <w:sz w:val="22"/>
          <w:szCs w:val="22"/>
          <w14:ligatures w14:val="none"/>
        </w:rPr>
        <w:t xml:space="preserve">(Substitutions will not be considered), (Substitutions will be </w:t>
      </w:r>
      <w:r w:rsidR="00D363B2" w:rsidRPr="0091426B">
        <w:rPr>
          <w:rFonts w:ascii="Arial" w:eastAsia="Times New Roman" w:hAnsi="Arial" w:cs="Arial"/>
          <w:color w:val="355BB7"/>
          <w:kern w:val="0"/>
          <w:sz w:val="22"/>
          <w:szCs w:val="22"/>
          <w14:ligatures w14:val="none"/>
        </w:rPr>
        <w:t xml:space="preserve"> </w:t>
      </w:r>
    </w:p>
    <w:p w14:paraId="7378DB06" w14:textId="7D28723B" w:rsidR="004D2274" w:rsidRDefault="00D363B2"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000000"/>
          <w:kern w:val="0"/>
          <w:sz w:val="22"/>
          <w:szCs w:val="22"/>
          <w14:ligatures w14:val="none"/>
        </w:rPr>
        <w:t xml:space="preserve">     </w:t>
      </w:r>
      <w:r w:rsidR="009142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considered</w:t>
      </w:r>
      <w:r w:rsidR="0067629E">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in accordance with Section 01 25 00 “Substitution Procedures”.)</w:t>
      </w:r>
    </w:p>
    <w:p w14:paraId="3EA18D28" w14:textId="77777777" w:rsidR="0067629E" w:rsidRPr="004D2274" w:rsidRDefault="0067629E" w:rsidP="004D2274">
      <w:pPr>
        <w:spacing w:after="0" w:line="240" w:lineRule="auto"/>
        <w:rPr>
          <w:rFonts w:ascii="Arial" w:eastAsia="Times New Roman" w:hAnsi="Arial" w:cs="Arial"/>
          <w:color w:val="355BB7"/>
          <w:kern w:val="0"/>
          <w:sz w:val="22"/>
          <w:szCs w:val="22"/>
          <w14:ligatures w14:val="none"/>
        </w:rPr>
      </w:pPr>
    </w:p>
    <w:p w14:paraId="7E7766FE" w14:textId="18171BEF" w:rsidR="004D2274" w:rsidRPr="0091426B" w:rsidRDefault="004D2274" w:rsidP="0091426B">
      <w:pPr>
        <w:pStyle w:val="ListParagraph"/>
        <w:numPr>
          <w:ilvl w:val="0"/>
          <w:numId w:val="207"/>
        </w:numPr>
        <w:spacing w:after="0" w:line="240" w:lineRule="auto"/>
        <w:rPr>
          <w:rFonts w:ascii="Arial" w:eastAsia="Times New Roman" w:hAnsi="Arial" w:cs="Arial"/>
          <w:color w:val="000000" w:themeColor="text1"/>
          <w:kern w:val="0"/>
          <w:sz w:val="22"/>
          <w:szCs w:val="22"/>
          <w14:ligatures w14:val="none"/>
        </w:rPr>
      </w:pPr>
      <w:r w:rsidRPr="0091426B">
        <w:rPr>
          <w:rFonts w:ascii="Arial" w:eastAsia="Times New Roman" w:hAnsi="Arial" w:cs="Arial"/>
          <w:color w:val="000000" w:themeColor="text1"/>
          <w:kern w:val="0"/>
          <w:sz w:val="22"/>
          <w:szCs w:val="22"/>
          <w14:ligatures w14:val="none"/>
        </w:rPr>
        <w:t>Performance Criteria</w:t>
      </w:r>
    </w:p>
    <w:p w14:paraId="1C9A85C3" w14:textId="74C36B97" w:rsidR="004D2274" w:rsidRPr="0067629E" w:rsidRDefault="004D2274" w:rsidP="004D2274">
      <w:pPr>
        <w:pStyle w:val="ListParagraph"/>
        <w:numPr>
          <w:ilvl w:val="0"/>
          <w:numId w:val="68"/>
        </w:numPr>
        <w:spacing w:after="0" w:line="240" w:lineRule="auto"/>
        <w:rPr>
          <w:rFonts w:ascii="Arial" w:eastAsia="Times New Roman" w:hAnsi="Arial" w:cs="Arial"/>
          <w:color w:val="355BB7"/>
          <w:kern w:val="0"/>
          <w:sz w:val="22"/>
          <w:szCs w:val="22"/>
          <w14:ligatures w14:val="none"/>
        </w:rPr>
      </w:pPr>
      <w:r w:rsidRPr="00F745ED">
        <w:rPr>
          <w:rFonts w:ascii="Arial" w:eastAsia="Times New Roman" w:hAnsi="Arial" w:cs="Arial"/>
          <w:color w:val="000000" w:themeColor="text1"/>
          <w:kern w:val="0"/>
          <w:sz w:val="22"/>
          <w:szCs w:val="22"/>
          <w14:ligatures w14:val="none"/>
        </w:rPr>
        <w:t xml:space="preserve">Wind Uplift: Class </w:t>
      </w:r>
      <w:r w:rsidRPr="0081038A">
        <w:rPr>
          <w:rFonts w:ascii="Arial" w:eastAsia="Times New Roman" w:hAnsi="Arial" w:cs="Arial"/>
          <w:color w:val="000000" w:themeColor="text1"/>
          <w:kern w:val="0"/>
          <w:sz w:val="22"/>
          <w:szCs w:val="22"/>
          <w14:ligatures w14:val="none"/>
        </w:rPr>
        <w:t xml:space="preserve">90 per UL 580 </w:t>
      </w:r>
      <w:r w:rsidRPr="0067629E">
        <w:rPr>
          <w:rFonts w:ascii="Arial" w:eastAsia="Times New Roman" w:hAnsi="Arial" w:cs="Arial"/>
          <w:color w:val="355BB7"/>
          <w:kern w:val="0"/>
          <w:sz w:val="22"/>
          <w:szCs w:val="22"/>
          <w14:ligatures w14:val="none"/>
        </w:rPr>
        <w:t>(As required by ASCE 7), (Insert- governing code), (Insert</w:t>
      </w:r>
      <w:r w:rsidR="0067629E">
        <w:rPr>
          <w:rFonts w:ascii="Arial" w:eastAsia="Times New Roman" w:hAnsi="Arial" w:cs="Arial"/>
          <w:color w:val="355BB7"/>
          <w:kern w:val="0"/>
          <w:sz w:val="22"/>
          <w:szCs w:val="22"/>
          <w14:ligatures w14:val="none"/>
        </w:rPr>
        <w:t xml:space="preserve"> </w:t>
      </w:r>
      <w:r w:rsidRPr="0067629E">
        <w:rPr>
          <w:rFonts w:ascii="Arial" w:eastAsia="Times New Roman" w:hAnsi="Arial" w:cs="Arial"/>
          <w:color w:val="355BB7"/>
          <w:kern w:val="0"/>
          <w:sz w:val="22"/>
          <w:szCs w:val="22"/>
          <w14:ligatures w14:val="none"/>
        </w:rPr>
        <w:t>required load).</w:t>
      </w:r>
    </w:p>
    <w:p w14:paraId="0EC84691" w14:textId="7A614105" w:rsidR="0067629E"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Panel system shall be </w:t>
      </w:r>
      <w:r w:rsidR="00015984">
        <w:rPr>
          <w:rFonts w:ascii="Arial" w:eastAsia="Times New Roman" w:hAnsi="Arial" w:cs="Arial"/>
          <w:color w:val="000000"/>
          <w:kern w:val="0"/>
          <w:sz w:val="22"/>
          <w:szCs w:val="22"/>
          <w14:ligatures w14:val="none"/>
        </w:rPr>
        <w:t>UL-580</w:t>
      </w:r>
      <w:r w:rsidRPr="0067629E">
        <w:rPr>
          <w:rFonts w:ascii="Arial" w:eastAsia="Times New Roman" w:hAnsi="Arial" w:cs="Arial"/>
          <w:color w:val="000000"/>
          <w:kern w:val="0"/>
          <w:sz w:val="22"/>
          <w:szCs w:val="22"/>
          <w14:ligatures w14:val="none"/>
        </w:rPr>
        <w:t xml:space="preserve"> tested under the supervision of an ANSI or ISO/IEC</w:t>
      </w:r>
      <w:r w:rsid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kern w:val="0"/>
          <w:sz w:val="22"/>
          <w:szCs w:val="22"/>
          <w14:ligatures w14:val="none"/>
        </w:rPr>
        <w:t>accredited laboratory and the laboratory shall issue the test report.</w:t>
      </w:r>
    </w:p>
    <w:p w14:paraId="4FB23E36" w14:textId="77B01166" w:rsidR="0081038A" w:rsidRPr="00C321DD" w:rsidRDefault="004D2274" w:rsidP="00C321DD">
      <w:pPr>
        <w:pStyle w:val="ListParagraph"/>
        <w:numPr>
          <w:ilvl w:val="0"/>
          <w:numId w:val="72"/>
        </w:numPr>
        <w:spacing w:after="0" w:line="240" w:lineRule="auto"/>
        <w:rPr>
          <w:rFonts w:ascii="Arial" w:eastAsia="Times New Roman" w:hAnsi="Arial" w:cs="Arial"/>
          <w:color w:val="000000"/>
          <w:kern w:val="0"/>
          <w:sz w:val="22"/>
          <w:szCs w:val="22"/>
          <w14:ligatures w14:val="none"/>
        </w:rPr>
      </w:pPr>
      <w:r w:rsidRPr="0067629E">
        <w:rPr>
          <w:rFonts w:ascii="Arial" w:eastAsia="Times New Roman" w:hAnsi="Arial" w:cs="Arial"/>
          <w:color w:val="000000"/>
          <w:kern w:val="0"/>
          <w:sz w:val="22"/>
          <w:szCs w:val="22"/>
          <w14:ligatures w14:val="none"/>
        </w:rPr>
        <w:t xml:space="preserve">Deflection Limits: Withstand wind loads with deflections no greater than </w:t>
      </w:r>
      <w:r w:rsidRPr="0067629E">
        <w:rPr>
          <w:rFonts w:ascii="Arial" w:eastAsia="Times New Roman" w:hAnsi="Arial" w:cs="Arial"/>
          <w:color w:val="4B88CB"/>
          <w:kern w:val="0"/>
          <w:sz w:val="22"/>
          <w:szCs w:val="22"/>
          <w14:ligatures w14:val="none"/>
        </w:rPr>
        <w:t>(1/180</w:t>
      </w:r>
      <w:r w:rsidR="00C321DD">
        <w:rPr>
          <w:rFonts w:ascii="Arial" w:eastAsia="Times New Roman" w:hAnsi="Arial" w:cs="Arial"/>
          <w:color w:val="4B88CB"/>
          <w:kern w:val="0"/>
          <w:sz w:val="22"/>
          <w:szCs w:val="22"/>
          <w14:ligatures w14:val="none"/>
        </w:rPr>
        <w:t xml:space="preserve"> </w:t>
      </w:r>
      <w:r w:rsidRPr="00C321DD">
        <w:rPr>
          <w:rFonts w:ascii="Arial" w:eastAsia="Times New Roman" w:hAnsi="Arial" w:cs="Arial"/>
          <w:color w:val="4B88CB"/>
          <w:kern w:val="0"/>
          <w:sz w:val="22"/>
          <w:szCs w:val="22"/>
          <w14:ligatures w14:val="none"/>
        </w:rPr>
        <w:t>or_____)</w:t>
      </w:r>
      <w:r w:rsidRPr="00C321DD">
        <w:rPr>
          <w:rFonts w:ascii="Arial" w:eastAsia="Times New Roman" w:hAnsi="Arial" w:cs="Arial"/>
          <w:color w:val="000000"/>
          <w:kern w:val="0"/>
          <w:sz w:val="22"/>
          <w:szCs w:val="22"/>
          <w14:ligatures w14:val="none"/>
        </w:rPr>
        <w:t xml:space="preserve"> </w:t>
      </w:r>
      <w:r w:rsidRPr="00C321DD">
        <w:rPr>
          <w:rFonts w:ascii="Arial" w:eastAsia="Times New Roman" w:hAnsi="Arial" w:cs="Arial"/>
          <w:color w:val="000000" w:themeColor="text1"/>
          <w:kern w:val="0"/>
          <w:sz w:val="22"/>
          <w:szCs w:val="22"/>
          <w14:ligatures w14:val="none"/>
        </w:rPr>
        <w:t>of the span.</w:t>
      </w:r>
    </w:p>
    <w:p w14:paraId="61A4D89B" w14:textId="77777777" w:rsidR="0081038A" w:rsidRDefault="004D2274" w:rsidP="0027278A">
      <w:pPr>
        <w:pStyle w:val="ListParagraph"/>
        <w:numPr>
          <w:ilvl w:val="0"/>
          <w:numId w:val="63"/>
        </w:numPr>
        <w:spacing w:after="0" w:line="240" w:lineRule="auto"/>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Thermal Movements: Accommodate thermal movement without buckling, joint opening,</w:t>
      </w:r>
      <w:r w:rsidR="0081038A">
        <w:rPr>
          <w:rFonts w:ascii="Arial" w:eastAsia="Times New Roman" w:hAnsi="Arial" w:cs="Arial"/>
          <w:color w:val="000000"/>
          <w:kern w:val="0"/>
          <w:sz w:val="22"/>
          <w:szCs w:val="22"/>
          <w14:ligatures w14:val="none"/>
        </w:rPr>
        <w:t xml:space="preserve"> </w:t>
      </w:r>
      <w:r w:rsidRPr="0081038A">
        <w:rPr>
          <w:rFonts w:ascii="Arial" w:eastAsia="Times New Roman" w:hAnsi="Arial" w:cs="Arial"/>
          <w:color w:val="000000"/>
          <w:kern w:val="0"/>
          <w:sz w:val="22"/>
          <w:szCs w:val="22"/>
          <w14:ligatures w14:val="none"/>
        </w:rPr>
        <w:t>overstressing components, failure of connections, or other detrimental effects, through</w:t>
      </w:r>
    </w:p>
    <w:p w14:paraId="7EA815F9" w14:textId="1C075DC4" w:rsidR="004D2274" w:rsidRPr="0081038A" w:rsidRDefault="004D2274" w:rsidP="0081038A">
      <w:pPr>
        <w:pStyle w:val="ListParagraph"/>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the following temperature changes:</w:t>
      </w:r>
    </w:p>
    <w:p w14:paraId="115FF842" w14:textId="1D7FF76E" w:rsidR="004D2274" w:rsidRPr="0081038A" w:rsidRDefault="004D2274" w:rsidP="0081038A">
      <w:pPr>
        <w:pStyle w:val="ListParagraph"/>
        <w:numPr>
          <w:ilvl w:val="0"/>
          <w:numId w:val="84"/>
        </w:numPr>
        <w:spacing w:after="0" w:line="240" w:lineRule="auto"/>
        <w:rPr>
          <w:rFonts w:ascii="Arial" w:eastAsia="Times New Roman" w:hAnsi="Arial" w:cs="Arial"/>
          <w:color w:val="000000"/>
          <w:kern w:val="0"/>
          <w:sz w:val="22"/>
          <w:szCs w:val="22"/>
          <w14:ligatures w14:val="none"/>
        </w:rPr>
      </w:pPr>
      <w:r w:rsidRPr="0081038A">
        <w:rPr>
          <w:rFonts w:ascii="Arial" w:eastAsia="Times New Roman" w:hAnsi="Arial" w:cs="Arial"/>
          <w:color w:val="000000"/>
          <w:kern w:val="0"/>
          <w:sz w:val="22"/>
          <w:szCs w:val="22"/>
          <w14:ligatures w14:val="none"/>
        </w:rPr>
        <w:t>120 degrees F, ambient.</w:t>
      </w:r>
    </w:p>
    <w:p w14:paraId="29C3A6C3" w14:textId="1932863F" w:rsidR="004D2274" w:rsidRPr="00CE5F58" w:rsidRDefault="004D2274" w:rsidP="0081038A">
      <w:pPr>
        <w:pStyle w:val="ListParagraph"/>
        <w:numPr>
          <w:ilvl w:val="0"/>
          <w:numId w:val="84"/>
        </w:numPr>
        <w:spacing w:after="0" w:line="240" w:lineRule="auto"/>
        <w:rPr>
          <w:rFonts w:ascii="Arial" w:eastAsia="Times New Roman" w:hAnsi="Arial" w:cs="Arial"/>
          <w:color w:val="000000" w:themeColor="text1"/>
          <w:kern w:val="0"/>
          <w:sz w:val="22"/>
          <w:szCs w:val="22"/>
          <w14:ligatures w14:val="none"/>
        </w:rPr>
      </w:pPr>
      <w:r w:rsidRPr="00CE5F58">
        <w:rPr>
          <w:rFonts w:ascii="Arial" w:eastAsia="Times New Roman" w:hAnsi="Arial" w:cs="Arial"/>
          <w:color w:val="000000" w:themeColor="text1"/>
          <w:kern w:val="0"/>
          <w:sz w:val="22"/>
          <w:szCs w:val="22"/>
          <w14:ligatures w14:val="none"/>
        </w:rPr>
        <w:t>180 degrees F, material surface.</w:t>
      </w:r>
    </w:p>
    <w:p w14:paraId="182DCB88" w14:textId="77777777" w:rsidR="0081038A" w:rsidRPr="00CE5F58" w:rsidRDefault="0081038A" w:rsidP="0081038A">
      <w:pPr>
        <w:pStyle w:val="ListParagraph"/>
        <w:spacing w:after="0" w:line="240" w:lineRule="auto"/>
        <w:rPr>
          <w:rFonts w:ascii="Arial" w:eastAsia="Times New Roman" w:hAnsi="Arial" w:cs="Arial"/>
          <w:color w:val="000000" w:themeColor="text1"/>
          <w:kern w:val="0"/>
          <w:sz w:val="22"/>
          <w:szCs w:val="22"/>
          <w14:ligatures w14:val="none"/>
        </w:rPr>
      </w:pPr>
    </w:p>
    <w:p w14:paraId="51E155D0" w14:textId="2031890C" w:rsidR="004D2274" w:rsidRPr="004E1FEF" w:rsidRDefault="004D2274" w:rsidP="004E1FEF">
      <w:pPr>
        <w:pStyle w:val="ListParagraph"/>
        <w:numPr>
          <w:ilvl w:val="0"/>
          <w:numId w:val="218"/>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Sustainability Characteristics:</w:t>
      </w:r>
    </w:p>
    <w:p w14:paraId="00123962" w14:textId="77777777" w:rsidR="0091426B" w:rsidRPr="004D2274" w:rsidRDefault="0091426B" w:rsidP="004D2274">
      <w:pPr>
        <w:spacing w:after="0" w:line="240" w:lineRule="auto"/>
        <w:rPr>
          <w:rFonts w:ascii="Arial" w:eastAsia="Times New Roman" w:hAnsi="Arial" w:cs="Arial"/>
          <w:color w:val="000000"/>
          <w:kern w:val="0"/>
          <w:sz w:val="22"/>
          <w:szCs w:val="22"/>
          <w14:ligatures w14:val="none"/>
        </w:rPr>
      </w:pPr>
    </w:p>
    <w:p w14:paraId="7C4CA198" w14:textId="3FCE2CDD"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Taylor Metal Products panels, in their standard sheet steel, contain approximately 25.5 percent post-consumer recycled content and 6.8 percent pre-consumer recycled content, for a total 28.9 percent recycled</w:t>
      </w:r>
      <w:r w:rsidR="00CE5F58">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 xml:space="preserve">content as calculated for this LEED </w:t>
      </w:r>
      <w:r w:rsidR="003E2EC6">
        <w:rPr>
          <w:rFonts w:ascii="Arial" w:eastAsia="Times New Roman" w:hAnsi="Arial" w:cs="Arial"/>
          <w:color w:val="0B5AB2"/>
          <w:kern w:val="0"/>
          <w:sz w:val="22"/>
          <w:szCs w:val="22"/>
          <w14:ligatures w14:val="none"/>
        </w:rPr>
        <w:t xml:space="preserve">5.0 </w:t>
      </w:r>
      <w:r w:rsidRPr="004D2274">
        <w:rPr>
          <w:rFonts w:ascii="Arial" w:eastAsia="Times New Roman" w:hAnsi="Arial" w:cs="Arial"/>
          <w:color w:val="0B5AB2"/>
          <w:kern w:val="0"/>
          <w:sz w:val="22"/>
          <w:szCs w:val="22"/>
          <w14:ligatures w14:val="none"/>
        </w:rPr>
        <w:t>credit. Higher percentages are available if specified.</w:t>
      </w:r>
    </w:p>
    <w:p w14:paraId="0D609138" w14:textId="77777777" w:rsidR="0091426B" w:rsidRPr="004D2274" w:rsidRDefault="0091426B" w:rsidP="004D2274">
      <w:pPr>
        <w:spacing w:after="0" w:line="240" w:lineRule="auto"/>
        <w:rPr>
          <w:rFonts w:ascii="Arial" w:eastAsia="Times New Roman" w:hAnsi="Arial" w:cs="Arial"/>
          <w:color w:val="0B5AB2"/>
          <w:kern w:val="0"/>
          <w:sz w:val="22"/>
          <w:szCs w:val="22"/>
          <w14:ligatures w14:val="none"/>
        </w:rPr>
      </w:pPr>
    </w:p>
    <w:p w14:paraId="105A58A9" w14:textId="6F2DF599" w:rsidR="004D2274"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Recycled Content: </w:t>
      </w:r>
      <w:r w:rsidRPr="00CE5F58">
        <w:rPr>
          <w:rFonts w:ascii="Arial" w:eastAsia="Times New Roman" w:hAnsi="Arial" w:cs="Arial"/>
          <w:color w:val="355BB7"/>
          <w:kern w:val="0"/>
          <w:sz w:val="22"/>
          <w:szCs w:val="22"/>
          <w14:ligatures w14:val="none"/>
        </w:rPr>
        <w:t>(28.9), (50), or (75)</w:t>
      </w:r>
      <w:r w:rsidRPr="00CE5F58">
        <w:rPr>
          <w:rFonts w:ascii="Arial" w:eastAsia="Times New Roman" w:hAnsi="Arial" w:cs="Arial"/>
          <w:color w:val="000000"/>
          <w:kern w:val="0"/>
          <w:sz w:val="22"/>
          <w:szCs w:val="22"/>
          <w14:ligatures w14:val="none"/>
        </w:rPr>
        <w:t xml:space="preserve"> percent post-consumer recycled content</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 xml:space="preserve">(calculated according to LEED Credit MR </w:t>
      </w:r>
      <w:r w:rsidR="003E2EC6">
        <w:rPr>
          <w:rFonts w:ascii="Arial" w:eastAsia="Times New Roman" w:hAnsi="Arial" w:cs="Arial"/>
          <w:color w:val="000000"/>
          <w:kern w:val="0"/>
          <w:sz w:val="22"/>
          <w:szCs w:val="22"/>
          <w14:ligatures w14:val="none"/>
        </w:rPr>
        <w:t>5</w:t>
      </w:r>
      <w:r w:rsidRPr="00CE5F58">
        <w:rPr>
          <w:rFonts w:ascii="Arial" w:eastAsia="Times New Roman" w:hAnsi="Arial" w:cs="Arial"/>
          <w:color w:val="000000"/>
          <w:kern w:val="0"/>
          <w:sz w:val="22"/>
          <w:szCs w:val="22"/>
          <w14:ligatures w14:val="none"/>
        </w:rPr>
        <w:t>).</w:t>
      </w:r>
    </w:p>
    <w:p w14:paraId="750802D7" w14:textId="269346D3" w:rsidR="004D2274" w:rsidRPr="00CE5F58" w:rsidRDefault="004D2274" w:rsidP="004D2274">
      <w:pPr>
        <w:pStyle w:val="ListParagraph"/>
        <w:numPr>
          <w:ilvl w:val="1"/>
          <w:numId w:val="86"/>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Energy Performance:</w:t>
      </w:r>
    </w:p>
    <w:p w14:paraId="75573097"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Provide Energy Star® qualified product for slope indicated in Drawings.</w:t>
      </w:r>
    </w:p>
    <w:p w14:paraId="34834804" w14:textId="77777777" w:rsid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reflective index (SRI):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29)&lt;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E1980.</w:t>
      </w:r>
    </w:p>
    <w:p w14:paraId="130FE893" w14:textId="60AEFF41" w:rsidR="004D2274" w:rsidRPr="00CE5F58" w:rsidRDefault="004D2274" w:rsidP="004D2274">
      <w:pPr>
        <w:pStyle w:val="ListParagraph"/>
        <w:numPr>
          <w:ilvl w:val="0"/>
          <w:numId w:val="87"/>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Reflectance and Emissivity:</w:t>
      </w:r>
    </w:p>
    <w:p w14:paraId="28618C1C" w14:textId="4066F83A" w:rsid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Solar Reflectance: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0.25)&lt;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355BB7"/>
          <w:kern w:val="0"/>
          <w:sz w:val="22"/>
          <w:szCs w:val="22"/>
          <w14:ligatures w14:val="none"/>
        </w:rPr>
        <w:t xml:space="preserve">&gt; </w:t>
      </w:r>
      <w:r w:rsidRPr="00CE5F58">
        <w:rPr>
          <w:rFonts w:ascii="Arial" w:eastAsia="Times New Roman" w:hAnsi="Arial" w:cs="Arial"/>
          <w:color w:val="000000"/>
          <w:kern w:val="0"/>
          <w:sz w:val="22"/>
          <w:szCs w:val="22"/>
          <w14:ligatures w14:val="none"/>
        </w:rPr>
        <w:t>per ASTM test</w:t>
      </w:r>
      <w:r w:rsidR="00E16C25">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methods C1549 or E1918, or CRRC-1 Method #1.</w:t>
      </w:r>
    </w:p>
    <w:p w14:paraId="6463F69A" w14:textId="5C1C29FF" w:rsidR="004D2274" w:rsidRPr="00CE5F58" w:rsidRDefault="004D2274" w:rsidP="004D2274">
      <w:pPr>
        <w:pStyle w:val="ListParagraph"/>
        <w:numPr>
          <w:ilvl w:val="0"/>
          <w:numId w:val="91"/>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 xml:space="preserve">Thermal Emissivity: Not less than </w:t>
      </w:r>
      <w:r w:rsidRPr="00CE5F58">
        <w:rPr>
          <w:rFonts w:ascii="Arial" w:eastAsia="Times New Roman" w:hAnsi="Arial" w:cs="Arial"/>
          <w:color w:val="355BB7"/>
          <w:kern w:val="0"/>
          <w:sz w:val="22"/>
          <w:szCs w:val="22"/>
          <w14:ligatures w14:val="none"/>
        </w:rPr>
        <w:t>(</w:t>
      </w:r>
      <w:proofErr w:type="gramStart"/>
      <w:r w:rsidRPr="00CE5F58">
        <w:rPr>
          <w:rFonts w:ascii="Arial" w:eastAsia="Times New Roman" w:hAnsi="Arial" w:cs="Arial"/>
          <w:color w:val="355BB7"/>
          <w:kern w:val="0"/>
          <w:sz w:val="22"/>
          <w:szCs w:val="22"/>
          <w14:ligatures w14:val="none"/>
        </w:rPr>
        <w:t>0.75)&lt;</w:t>
      </w:r>
      <w:proofErr w:type="gramEnd"/>
      <w:r w:rsidRPr="00CE5F58">
        <w:rPr>
          <w:rFonts w:ascii="Arial" w:eastAsia="Times New Roman" w:hAnsi="Arial" w:cs="Arial"/>
          <w:i/>
          <w:iCs/>
          <w:color w:val="355BB7"/>
          <w:kern w:val="0"/>
          <w:sz w:val="22"/>
          <w:szCs w:val="22"/>
          <w14:ligatures w14:val="none"/>
        </w:rPr>
        <w:t>Insert requirement</w:t>
      </w:r>
      <w:r w:rsidRPr="00CE5F58">
        <w:rPr>
          <w:rFonts w:ascii="Arial" w:eastAsia="Times New Roman" w:hAnsi="Arial" w:cs="Arial"/>
          <w:color w:val="000000"/>
          <w:kern w:val="0"/>
          <w:sz w:val="22"/>
          <w:szCs w:val="22"/>
          <w14:ligatures w14:val="none"/>
        </w:rPr>
        <w:t>&gt; per ASTM</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C1371.</w:t>
      </w:r>
    </w:p>
    <w:p w14:paraId="7A069B92" w14:textId="4D0F7043" w:rsidR="004D2274" w:rsidRPr="00CE5F58" w:rsidRDefault="004D2274" w:rsidP="004D2274">
      <w:pPr>
        <w:pStyle w:val="ListParagraph"/>
        <w:numPr>
          <w:ilvl w:val="1"/>
          <w:numId w:val="92"/>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Shipping Distance: Provide panels manufactured at the following factory: (if locally</w:t>
      </w:r>
      <w:r w:rsidR="00CE5F58">
        <w:rPr>
          <w:rFonts w:ascii="Arial" w:eastAsia="Times New Roman" w:hAnsi="Arial" w:cs="Arial"/>
          <w:color w:val="000000"/>
          <w:kern w:val="0"/>
          <w:sz w:val="22"/>
          <w:szCs w:val="22"/>
          <w14:ligatures w14:val="none"/>
        </w:rPr>
        <w:t xml:space="preserve"> </w:t>
      </w:r>
      <w:r w:rsidRPr="00CE5F58">
        <w:rPr>
          <w:rFonts w:ascii="Arial" w:eastAsia="Times New Roman" w:hAnsi="Arial" w:cs="Arial"/>
          <w:color w:val="000000"/>
          <w:kern w:val="0"/>
          <w:sz w:val="22"/>
          <w:szCs w:val="22"/>
          <w14:ligatures w14:val="none"/>
        </w:rPr>
        <w:t>manufactured materials are a project requirement, select factory closer to Project site)</w:t>
      </w:r>
    </w:p>
    <w:p w14:paraId="6A8B24A0" w14:textId="7F1BD0FD"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lastRenderedPageBreak/>
        <w:t>Salem, Oregon 97301</w:t>
      </w:r>
    </w:p>
    <w:p w14:paraId="7709003D" w14:textId="5A81F1B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Auburn, Washington 98001</w:t>
      </w:r>
    </w:p>
    <w:p w14:paraId="2F5B1681" w14:textId="0D8695AC" w:rsidR="004D2274" w:rsidRPr="00CE5F58" w:rsidRDefault="004D2274" w:rsidP="00CE5F58">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Sacramento, California 95</w:t>
      </w:r>
      <w:r w:rsidR="00565BD4">
        <w:rPr>
          <w:rFonts w:ascii="Arial" w:eastAsia="Times New Roman" w:hAnsi="Arial" w:cs="Arial"/>
          <w:color w:val="000000"/>
          <w:kern w:val="0"/>
          <w:sz w:val="22"/>
          <w:szCs w:val="22"/>
          <w14:ligatures w14:val="none"/>
        </w:rPr>
        <w:t>834</w:t>
      </w:r>
    </w:p>
    <w:p w14:paraId="42E083D0" w14:textId="77777777" w:rsidR="00070B85" w:rsidRDefault="004D2274" w:rsidP="00200263">
      <w:pPr>
        <w:pStyle w:val="ListParagraph"/>
        <w:numPr>
          <w:ilvl w:val="0"/>
          <w:numId w:val="93"/>
        </w:numPr>
        <w:spacing w:after="0" w:line="240" w:lineRule="auto"/>
        <w:rPr>
          <w:rFonts w:ascii="Arial" w:eastAsia="Times New Roman" w:hAnsi="Arial" w:cs="Arial"/>
          <w:color w:val="000000"/>
          <w:kern w:val="0"/>
          <w:sz w:val="22"/>
          <w:szCs w:val="22"/>
          <w14:ligatures w14:val="none"/>
        </w:rPr>
      </w:pPr>
      <w:r w:rsidRPr="00CE5F58">
        <w:rPr>
          <w:rFonts w:ascii="Arial" w:eastAsia="Times New Roman" w:hAnsi="Arial" w:cs="Arial"/>
          <w:color w:val="000000"/>
          <w:kern w:val="0"/>
          <w:sz w:val="22"/>
          <w:szCs w:val="22"/>
          <w14:ligatures w14:val="none"/>
        </w:rPr>
        <w:t>Riverside, California 92509</w:t>
      </w:r>
    </w:p>
    <w:p w14:paraId="3A830DEC" w14:textId="77777777" w:rsidR="004E1FEF" w:rsidRDefault="001A2F63" w:rsidP="004E1FEF">
      <w:pPr>
        <w:pStyle w:val="ListParagraph"/>
        <w:numPr>
          <w:ilvl w:val="0"/>
          <w:numId w:val="93"/>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Spokane, Washington 99202</w:t>
      </w:r>
    </w:p>
    <w:p w14:paraId="340A67EC" w14:textId="5E9FFB93" w:rsidR="00070B85" w:rsidRPr="004E1FEF" w:rsidRDefault="00200263" w:rsidP="004E1FEF">
      <w:pPr>
        <w:pStyle w:val="ListParagraph"/>
        <w:numPr>
          <w:ilvl w:val="0"/>
          <w:numId w:val="213"/>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Environmental Product Declaration</w:t>
      </w:r>
      <w:r w:rsidR="00070B85" w:rsidRPr="004E1FEF">
        <w:rPr>
          <w:rFonts w:ascii="Arial" w:hAnsi="Arial" w:cs="Arial"/>
          <w:sz w:val="22"/>
          <w:szCs w:val="22"/>
        </w:rPr>
        <w:t>:</w:t>
      </w:r>
      <w:r w:rsidRPr="004E1FEF">
        <w:rPr>
          <w:rFonts w:ascii="Arial" w:eastAsia="Times New Roman" w:hAnsi="Arial" w:cs="Arial"/>
          <w:color w:val="000000"/>
          <w:kern w:val="0"/>
          <w:sz w:val="22"/>
          <w:szCs w:val="22"/>
          <w14:ligatures w14:val="none"/>
        </w:rPr>
        <w:t xml:space="preserve"> </w:t>
      </w:r>
      <w:r w:rsidRPr="004E1FEF">
        <w:rPr>
          <w:rFonts w:ascii="Arial" w:eastAsia="Times New Roman" w:hAnsi="Arial" w:cs="Arial"/>
          <w:color w:val="0070C0"/>
          <w:kern w:val="0"/>
          <w:sz w:val="22"/>
          <w:szCs w:val="22"/>
          <w14:ligatures w14:val="none"/>
        </w:rPr>
        <w:t>(EPD</w:t>
      </w:r>
      <w:r w:rsidR="00070B85" w:rsidRPr="004E1FEF">
        <w:rPr>
          <w:rFonts w:ascii="Arial" w:hAnsi="Arial" w:cs="Arial"/>
          <w:color w:val="0070C0"/>
          <w:sz w:val="22"/>
          <w:szCs w:val="22"/>
        </w:rPr>
        <w:t>-</w:t>
      </w:r>
      <w:r w:rsidRPr="004E1FEF">
        <w:rPr>
          <w:rFonts w:ascii="Arial" w:hAnsi="Arial" w:cs="Arial"/>
          <w:color w:val="0070C0"/>
          <w:sz w:val="22"/>
          <w:szCs w:val="22"/>
        </w:rPr>
        <w:t xml:space="preserve"> Riverside, CA.</w:t>
      </w:r>
      <w:r w:rsidRPr="004E1FEF">
        <w:rPr>
          <w:rFonts w:ascii="Arial" w:eastAsia="Times New Roman" w:hAnsi="Arial" w:cs="Arial"/>
          <w:color w:val="0070C0"/>
          <w:kern w:val="0"/>
          <w:sz w:val="22"/>
          <w:szCs w:val="22"/>
          <w14:ligatures w14:val="none"/>
        </w:rPr>
        <w:t>-</w:t>
      </w:r>
      <w:r w:rsidRPr="004E1FEF">
        <w:rPr>
          <w:rFonts w:ascii="Arial" w:hAnsi="Arial" w:cs="Arial"/>
          <w:color w:val="0070C0"/>
          <w:sz w:val="22"/>
          <w:szCs w:val="22"/>
        </w:rPr>
        <w:t>#</w:t>
      </w:r>
      <w:r w:rsidRPr="004E1FEF">
        <w:rPr>
          <w:rFonts w:ascii="Helvetica" w:hAnsi="Helvetica" w:cs="Times New Roman"/>
          <w:color w:val="0070C0"/>
          <w:sz w:val="22"/>
          <w:szCs w:val="22"/>
        </w:rPr>
        <w:t>7fdc28ba-4ª91-4221-a906-</w:t>
      </w:r>
      <w:r w:rsidR="00070B85" w:rsidRPr="004E1FEF">
        <w:rPr>
          <w:rFonts w:ascii="Helvetica" w:hAnsi="Helvetica" w:cs="Times New Roman"/>
          <w:color w:val="0070C0"/>
          <w:sz w:val="22"/>
          <w:szCs w:val="22"/>
        </w:rPr>
        <w:t xml:space="preserve">  </w:t>
      </w:r>
    </w:p>
    <w:p w14:paraId="606045DF" w14:textId="3AEDB3C1" w:rsidR="00200263" w:rsidRPr="00070B85" w:rsidRDefault="00070B85" w:rsidP="00200263">
      <w:pPr>
        <w:pStyle w:val="p1"/>
        <w:rPr>
          <w:rFonts w:ascii="Helvetica" w:hAnsi="Helvetica" w:cs="Times New Roman"/>
          <w:color w:val="0070C0"/>
          <w:sz w:val="12"/>
          <w:szCs w:val="12"/>
        </w:rPr>
      </w:pPr>
      <w:r w:rsidRPr="00070B85">
        <w:rPr>
          <w:rFonts w:ascii="Helvetica" w:hAnsi="Helvetica" w:cs="Times New Roman"/>
          <w:color w:val="0070C0"/>
          <w:sz w:val="22"/>
          <w:szCs w:val="22"/>
        </w:rPr>
        <w:t xml:space="preserve">      </w:t>
      </w:r>
      <w:r>
        <w:rPr>
          <w:rFonts w:ascii="Helvetica" w:hAnsi="Helvetica" w:cs="Times New Roman"/>
          <w:color w:val="0070C0"/>
          <w:sz w:val="22"/>
          <w:szCs w:val="22"/>
        </w:rPr>
        <w:t xml:space="preserve">      </w:t>
      </w:r>
      <w:r w:rsidR="00200263" w:rsidRPr="00070B85">
        <w:rPr>
          <w:rFonts w:ascii="Helvetica" w:hAnsi="Helvetica" w:cs="Times New Roman"/>
          <w:color w:val="0070C0"/>
          <w:sz w:val="22"/>
          <w:szCs w:val="22"/>
        </w:rPr>
        <w:t xml:space="preserve">0d4f6d7007a8 and Salem, </w:t>
      </w:r>
      <w:proofErr w:type="gramStart"/>
      <w:r w:rsidR="00200263" w:rsidRPr="00070B85">
        <w:rPr>
          <w:rFonts w:ascii="Helvetica" w:hAnsi="Helvetica" w:cs="Times New Roman"/>
          <w:color w:val="0070C0"/>
          <w:sz w:val="22"/>
          <w:szCs w:val="22"/>
        </w:rPr>
        <w:t>OR.-</w:t>
      </w:r>
      <w:proofErr w:type="gramEnd"/>
      <w:r w:rsidR="00200263" w:rsidRPr="00070B85">
        <w:rPr>
          <w:rFonts w:ascii="Helvetica" w:hAnsi="Helvetica" w:cs="Times New Roman"/>
          <w:color w:val="0070C0"/>
          <w:sz w:val="22"/>
          <w:szCs w:val="22"/>
        </w:rPr>
        <w:t xml:space="preserve"> #</w:t>
      </w:r>
      <w:r w:rsidR="00200263" w:rsidRPr="00070B85">
        <w:rPr>
          <w:rFonts w:ascii="Arial" w:hAnsi="Arial" w:cs="Arial"/>
          <w:color w:val="0070C0"/>
          <w:sz w:val="22"/>
          <w:szCs w:val="22"/>
        </w:rPr>
        <w:t>F73eab7a-e72c-4c53-9602-3e6c14444ef8</w:t>
      </w:r>
      <w:r w:rsidRPr="00070B85">
        <w:rPr>
          <w:rFonts w:ascii="Arial" w:hAnsi="Arial" w:cs="Arial"/>
          <w:color w:val="0070C0"/>
          <w:sz w:val="22"/>
          <w:szCs w:val="22"/>
        </w:rPr>
        <w:t>)</w:t>
      </w:r>
    </w:p>
    <w:p w14:paraId="00691758" w14:textId="00D19AC3" w:rsidR="003E2EC6" w:rsidRPr="00200263" w:rsidRDefault="00070B85" w:rsidP="00070B85">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200263">
        <w:rPr>
          <w:rFonts w:ascii="Arial" w:eastAsia="Times New Roman" w:hAnsi="Arial" w:cs="Arial"/>
          <w:color w:val="000000"/>
          <w:kern w:val="0"/>
          <w:sz w:val="22"/>
          <w:szCs w:val="22"/>
          <w14:ligatures w14:val="none"/>
        </w:rPr>
        <w:t>and Health Product Declaration</w:t>
      </w:r>
      <w:r>
        <w:rPr>
          <w:rFonts w:ascii="Arial" w:eastAsia="Times New Roman" w:hAnsi="Arial" w:cs="Arial"/>
          <w:color w:val="000000"/>
          <w:kern w:val="0"/>
          <w:sz w:val="22"/>
          <w:szCs w:val="22"/>
          <w14:ligatures w14:val="none"/>
        </w:rPr>
        <w:t>.</w:t>
      </w:r>
      <w:r w:rsidR="00200263">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Manufacturer documentation </w:t>
      </w:r>
      <w:r w:rsidR="00200263">
        <w:rPr>
          <w:rFonts w:ascii="Arial" w:eastAsia="Times New Roman" w:hAnsi="Arial" w:cs="Arial"/>
          <w:color w:val="000000"/>
          <w:kern w:val="0"/>
          <w:sz w:val="22"/>
          <w:szCs w:val="22"/>
          <w14:ligatures w14:val="none"/>
        </w:rPr>
        <w:t xml:space="preserve">verification </w:t>
      </w:r>
      <w:r>
        <w:rPr>
          <w:rFonts w:ascii="Arial" w:eastAsia="Times New Roman" w:hAnsi="Arial" w:cs="Arial"/>
          <w:color w:val="000000"/>
          <w:kern w:val="0"/>
          <w:sz w:val="22"/>
          <w:szCs w:val="22"/>
          <w14:ligatures w14:val="none"/>
        </w:rPr>
        <w:t>r</w:t>
      </w:r>
      <w:r w:rsidR="00200263">
        <w:rPr>
          <w:rFonts w:ascii="Arial" w:eastAsia="Times New Roman" w:hAnsi="Arial" w:cs="Arial"/>
          <w:color w:val="000000"/>
          <w:kern w:val="0"/>
          <w:sz w:val="22"/>
          <w:szCs w:val="22"/>
          <w14:ligatures w14:val="none"/>
        </w:rPr>
        <w:t xml:space="preserve">equired. </w:t>
      </w:r>
    </w:p>
    <w:p w14:paraId="382AFE7B" w14:textId="77777777" w:rsidR="003E2EC6" w:rsidRPr="00421082" w:rsidRDefault="003E2EC6" w:rsidP="00421082">
      <w:pPr>
        <w:spacing w:after="0" w:line="240" w:lineRule="auto"/>
        <w:rPr>
          <w:rFonts w:ascii="Arial" w:eastAsia="Times New Roman" w:hAnsi="Arial" w:cs="Arial"/>
          <w:color w:val="000000"/>
          <w:kern w:val="0"/>
          <w:sz w:val="22"/>
          <w:szCs w:val="22"/>
          <w14:ligatures w14:val="none"/>
        </w:rPr>
      </w:pPr>
    </w:p>
    <w:p w14:paraId="69DEA3E7" w14:textId="5391C1AA" w:rsidR="004D2274" w:rsidRDefault="004D2274" w:rsidP="004D2274">
      <w:pPr>
        <w:spacing w:after="0" w:line="240" w:lineRule="auto"/>
        <w:rPr>
          <w:rFonts w:ascii="Arial" w:eastAsia="Times New Roman" w:hAnsi="Arial" w:cs="Arial"/>
          <w:color w:val="0B5AB2"/>
          <w:kern w:val="0"/>
          <w:sz w:val="22"/>
          <w:szCs w:val="22"/>
          <w14:ligatures w14:val="none"/>
        </w:rPr>
      </w:pPr>
      <w:r w:rsidRPr="004D2274">
        <w:rPr>
          <w:rFonts w:ascii="Arial" w:eastAsia="Times New Roman" w:hAnsi="Arial" w:cs="Arial"/>
          <w:color w:val="0B5AB2"/>
          <w:kern w:val="0"/>
          <w:sz w:val="22"/>
          <w:szCs w:val="22"/>
          <w14:ligatures w14:val="none"/>
        </w:rPr>
        <w:t>If project is subject to Federal Buy American</w:t>
      </w:r>
      <w:r w:rsidR="00737BE9">
        <w:rPr>
          <w:rFonts w:ascii="Arial" w:eastAsia="Times New Roman" w:hAnsi="Arial" w:cs="Arial"/>
          <w:color w:val="0B5AB2"/>
          <w:kern w:val="0"/>
          <w:sz w:val="22"/>
          <w:szCs w:val="22"/>
          <w14:ligatures w14:val="none"/>
        </w:rPr>
        <w:t xml:space="preserve"> or BABA</w:t>
      </w:r>
      <w:r w:rsidRPr="004D2274">
        <w:rPr>
          <w:rFonts w:ascii="Arial" w:eastAsia="Times New Roman" w:hAnsi="Arial" w:cs="Arial"/>
          <w:color w:val="0B5AB2"/>
          <w:kern w:val="0"/>
          <w:sz w:val="22"/>
          <w:szCs w:val="22"/>
          <w14:ligatures w14:val="none"/>
        </w:rPr>
        <w:t xml:space="preserve"> provisions, retain paragraph below. Taylor Metal Products</w:t>
      </w:r>
      <w:r w:rsidR="00565BD4">
        <w:rPr>
          <w:rFonts w:ascii="Arial" w:eastAsia="Times New Roman" w:hAnsi="Arial" w:cs="Arial"/>
          <w:color w:val="0B5AB2"/>
          <w:kern w:val="0"/>
          <w:sz w:val="22"/>
          <w:szCs w:val="22"/>
          <w14:ligatures w14:val="none"/>
        </w:rPr>
        <w:t xml:space="preserve"> </w:t>
      </w:r>
      <w:r w:rsidRPr="004D2274">
        <w:rPr>
          <w:rFonts w:ascii="Arial" w:eastAsia="Times New Roman" w:hAnsi="Arial" w:cs="Arial"/>
          <w:color w:val="0B5AB2"/>
          <w:kern w:val="0"/>
          <w:sz w:val="22"/>
          <w:szCs w:val="22"/>
          <w14:ligatures w14:val="none"/>
        </w:rPr>
        <w:t>comply with this requirement.</w:t>
      </w:r>
    </w:p>
    <w:p w14:paraId="78535104" w14:textId="77777777" w:rsidR="004E1FEF" w:rsidRDefault="004E1FEF" w:rsidP="004E1FEF">
      <w:pPr>
        <w:spacing w:after="0" w:line="240" w:lineRule="auto"/>
        <w:rPr>
          <w:rFonts w:ascii="Arial" w:eastAsia="Times New Roman" w:hAnsi="Arial" w:cs="Arial"/>
          <w:color w:val="0B5AB2"/>
          <w:kern w:val="0"/>
          <w:sz w:val="22"/>
          <w:szCs w:val="22"/>
          <w14:ligatures w14:val="none"/>
        </w:rPr>
      </w:pPr>
    </w:p>
    <w:p w14:paraId="4096C7F4" w14:textId="672E5A83" w:rsidR="00D363B2" w:rsidRPr="004E1FEF" w:rsidRDefault="004D2274" w:rsidP="004E1FEF">
      <w:pPr>
        <w:pStyle w:val="ListParagraph"/>
        <w:numPr>
          <w:ilvl w:val="0"/>
          <w:numId w:val="217"/>
        </w:numPr>
        <w:spacing w:after="0" w:line="240" w:lineRule="auto"/>
        <w:rPr>
          <w:rFonts w:ascii="Arial" w:eastAsia="Times New Roman" w:hAnsi="Arial" w:cs="Arial"/>
          <w:color w:val="000000"/>
          <w:kern w:val="0"/>
          <w:sz w:val="22"/>
          <w:szCs w:val="22"/>
          <w14:ligatures w14:val="none"/>
        </w:rPr>
      </w:pPr>
      <w:r w:rsidRPr="004E1FEF">
        <w:rPr>
          <w:rFonts w:ascii="Arial" w:eastAsia="Times New Roman" w:hAnsi="Arial" w:cs="Arial"/>
          <w:color w:val="000000"/>
          <w:kern w:val="0"/>
          <w:sz w:val="22"/>
          <w:szCs w:val="22"/>
          <w14:ligatures w14:val="none"/>
        </w:rPr>
        <w:t xml:space="preserve">Manufacturing Characteristics: Provide panels complying with provisions of Buy American </w:t>
      </w:r>
      <w:r w:rsidR="00D363B2" w:rsidRPr="004E1FEF">
        <w:rPr>
          <w:rFonts w:ascii="Arial" w:eastAsia="Times New Roman" w:hAnsi="Arial" w:cs="Arial"/>
          <w:color w:val="000000"/>
          <w:kern w:val="0"/>
          <w:sz w:val="22"/>
          <w:szCs w:val="22"/>
          <w14:ligatures w14:val="none"/>
        </w:rPr>
        <w:t xml:space="preserve">   </w:t>
      </w:r>
    </w:p>
    <w:p w14:paraId="25C0916A" w14:textId="2976359A" w:rsidR="004D2274" w:rsidRDefault="00D363B2"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Act</w:t>
      </w:r>
      <w:r w:rsidR="00565BD4">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41 U.S. C 10a - 10d</w:t>
      </w:r>
      <w:r w:rsidR="00737BE9">
        <w:rPr>
          <w:rFonts w:ascii="Arial" w:eastAsia="Times New Roman" w:hAnsi="Arial" w:cs="Arial"/>
          <w:color w:val="000000"/>
          <w:kern w:val="0"/>
          <w:sz w:val="22"/>
          <w:szCs w:val="22"/>
          <w14:ligatures w14:val="none"/>
        </w:rPr>
        <w:t xml:space="preserve"> or Build America Buy America (BABA)</w:t>
      </w:r>
      <w:r w:rsidR="004D2274" w:rsidRPr="004D2274">
        <w:rPr>
          <w:rFonts w:ascii="Arial" w:eastAsia="Times New Roman" w:hAnsi="Arial" w:cs="Arial"/>
          <w:color w:val="000000"/>
          <w:kern w:val="0"/>
          <w:sz w:val="22"/>
          <w:szCs w:val="22"/>
          <w14:ligatures w14:val="none"/>
        </w:rPr>
        <w:t>.</w:t>
      </w:r>
    </w:p>
    <w:p w14:paraId="173E53B2"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679748C0" w14:textId="77777777"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2.2 PANELS</w:t>
      </w:r>
    </w:p>
    <w:p w14:paraId="785106FE" w14:textId="77777777" w:rsidR="00565BD4" w:rsidRPr="004D2274" w:rsidRDefault="00565BD4" w:rsidP="004D2274">
      <w:pPr>
        <w:spacing w:after="0" w:line="240" w:lineRule="auto"/>
        <w:rPr>
          <w:rFonts w:ascii="Arial" w:eastAsia="Times New Roman" w:hAnsi="Arial" w:cs="Arial"/>
          <w:color w:val="000000"/>
          <w:kern w:val="0"/>
          <w:sz w:val="28"/>
          <w:szCs w:val="28"/>
          <w14:ligatures w14:val="none"/>
        </w:rPr>
      </w:pPr>
    </w:p>
    <w:p w14:paraId="15A0518E" w14:textId="5498607D" w:rsidR="006A4F2C" w:rsidRPr="006A4F2C" w:rsidRDefault="004D2274" w:rsidP="006A4F2C">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Products: </w:t>
      </w:r>
      <w:r w:rsidR="00A91921">
        <w:rPr>
          <w:rFonts w:ascii="Arial" w:hAnsi="Arial" w:cs="Arial"/>
          <w:color w:val="000000" w:themeColor="text1"/>
          <w:spacing w:val="-4"/>
          <w:sz w:val="22"/>
          <w:szCs w:val="22"/>
        </w:rPr>
        <w:t>Slim</w:t>
      </w:r>
      <w:r w:rsidR="00D4577E" w:rsidRPr="00015984">
        <w:rPr>
          <w:rFonts w:ascii="Arial" w:hAnsi="Arial" w:cs="Arial"/>
          <w:color w:val="000000" w:themeColor="text1"/>
          <w:spacing w:val="-4"/>
          <w:sz w:val="22"/>
          <w:szCs w:val="22"/>
        </w:rPr>
        <w:t>-Lock</w:t>
      </w:r>
      <w:r w:rsidR="00015984">
        <w:rPr>
          <w:rFonts w:ascii="Arial" w:eastAsia="Times New Roman" w:hAnsi="Arial" w:cs="Arial"/>
          <w:color w:val="000000"/>
          <w:kern w:val="0"/>
          <w:sz w:val="22"/>
          <w:szCs w:val="22"/>
          <w14:ligatures w14:val="none"/>
        </w:rPr>
        <w:t>™</w:t>
      </w:r>
      <w:r w:rsidR="006A4F2C" w:rsidRPr="00015984">
        <w:rPr>
          <w:rFonts w:ascii="Arial" w:eastAsia="Times New Roman" w:hAnsi="Arial" w:cs="Arial"/>
          <w:color w:val="000000" w:themeColor="text1"/>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 xml:space="preserve"> </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Suitable for slopes of 3/12 or greater. Consult a TMP representative for slope design restrictions</w:t>
      </w:r>
      <w:r w:rsidR="00015984">
        <w:rPr>
          <w:rFonts w:ascii="Arial" w:eastAsia="Times New Roman" w:hAnsi="Arial" w:cs="Arial"/>
          <w:color w:val="215E99" w:themeColor="text2" w:themeTint="BF"/>
          <w:kern w:val="0"/>
          <w:sz w:val="22"/>
          <w:szCs w:val="22"/>
          <w14:ligatures w14:val="none"/>
        </w:rPr>
        <w:t>)</w:t>
      </w:r>
      <w:r w:rsidR="006A4F2C" w:rsidRPr="00DE0EC3">
        <w:rPr>
          <w:rFonts w:ascii="Arial" w:eastAsia="Times New Roman" w:hAnsi="Arial" w:cs="Arial"/>
          <w:color w:val="215E99" w:themeColor="text2" w:themeTint="BF"/>
          <w:kern w:val="0"/>
          <w:sz w:val="22"/>
          <w:szCs w:val="22"/>
          <w14:ligatures w14:val="none"/>
        </w:rPr>
        <w:t>.</w:t>
      </w:r>
    </w:p>
    <w:p w14:paraId="0AA629D9" w14:textId="344351A7" w:rsidR="004D2274" w:rsidRPr="006A4F2C" w:rsidRDefault="004D2274" w:rsidP="006A4F2C">
      <w:pPr>
        <w:pStyle w:val="ListParagraph"/>
        <w:numPr>
          <w:ilvl w:val="0"/>
          <w:numId w:val="232"/>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Manufacturer</w:t>
      </w:r>
    </w:p>
    <w:p w14:paraId="522F1EBF" w14:textId="6C43BE3F" w:rsidR="004D2274" w:rsidRDefault="004D2274" w:rsidP="004D2274">
      <w:pPr>
        <w:pStyle w:val="ListParagraph"/>
        <w:numPr>
          <w:ilvl w:val="0"/>
          <w:numId w:val="96"/>
        </w:numPr>
        <w:spacing w:after="0" w:line="240" w:lineRule="auto"/>
        <w:rPr>
          <w:rFonts w:ascii="Arial" w:eastAsia="Times New Roman" w:hAnsi="Arial" w:cs="Arial"/>
          <w:color w:val="000000"/>
          <w:kern w:val="0"/>
          <w:sz w:val="22"/>
          <w:szCs w:val="22"/>
          <w14:ligatures w14:val="none"/>
        </w:rPr>
      </w:pPr>
      <w:r w:rsidRPr="00565BD4">
        <w:rPr>
          <w:rFonts w:ascii="Arial" w:eastAsia="Times New Roman" w:hAnsi="Arial" w:cs="Arial"/>
          <w:color w:val="000000"/>
          <w:kern w:val="0"/>
          <w:sz w:val="22"/>
          <w:szCs w:val="22"/>
          <w14:ligatures w14:val="none"/>
        </w:rPr>
        <w:t>Taylor Metal Products: 4566 Ridge Drive NE, Salem OR:</w:t>
      </w:r>
      <w:r w:rsidR="00565BD4">
        <w:rPr>
          <w:rFonts w:ascii="Arial" w:eastAsia="Times New Roman" w:hAnsi="Arial" w:cs="Arial"/>
          <w:color w:val="000000"/>
          <w:kern w:val="0"/>
          <w:sz w:val="22"/>
          <w:szCs w:val="22"/>
          <w14:ligatures w14:val="none"/>
        </w:rPr>
        <w:t xml:space="preserve"> </w:t>
      </w:r>
      <w:r w:rsidRPr="00565BD4">
        <w:rPr>
          <w:rFonts w:ascii="Arial" w:eastAsia="Times New Roman" w:hAnsi="Arial" w:cs="Arial"/>
          <w:color w:val="000000"/>
          <w:kern w:val="0"/>
          <w:sz w:val="22"/>
          <w:szCs w:val="22"/>
          <w14:ligatures w14:val="none"/>
        </w:rPr>
        <w:t xml:space="preserve">800-574-1388: </w:t>
      </w:r>
      <w:hyperlink r:id="rId8" w:history="1">
        <w:r w:rsidR="00565BD4" w:rsidRPr="00284D19">
          <w:rPr>
            <w:rStyle w:val="Hyperlink"/>
            <w:rFonts w:ascii="Arial" w:eastAsia="Times New Roman" w:hAnsi="Arial" w:cs="Arial"/>
            <w:kern w:val="0"/>
            <w:sz w:val="22"/>
            <w:szCs w:val="22"/>
            <w14:ligatures w14:val="none"/>
          </w:rPr>
          <w:t>www.Taylormetal.com</w:t>
        </w:r>
      </w:hyperlink>
    </w:p>
    <w:p w14:paraId="30C22F65" w14:textId="77777777" w:rsidR="00565BD4" w:rsidRPr="00565BD4" w:rsidRDefault="00565BD4" w:rsidP="00565BD4">
      <w:pPr>
        <w:pStyle w:val="ListParagraph"/>
        <w:spacing w:after="0" w:line="240" w:lineRule="auto"/>
        <w:rPr>
          <w:rFonts w:ascii="Arial" w:eastAsia="Times New Roman" w:hAnsi="Arial" w:cs="Arial"/>
          <w:color w:val="000000"/>
          <w:kern w:val="0"/>
          <w:sz w:val="22"/>
          <w:szCs w:val="22"/>
          <w14:ligatures w14:val="none"/>
        </w:rPr>
      </w:pPr>
    </w:p>
    <w:p w14:paraId="35B0E1B8" w14:textId="77777777" w:rsidR="00A91921" w:rsidRPr="006A4F2C" w:rsidRDefault="00A91921" w:rsidP="00A91921">
      <w:pPr>
        <w:pStyle w:val="ListParagraph"/>
        <w:numPr>
          <w:ilvl w:val="0"/>
          <w:numId w:val="223"/>
        </w:numPr>
        <w:spacing w:after="0" w:line="240" w:lineRule="auto"/>
        <w:rPr>
          <w:rFonts w:ascii="Arial" w:eastAsia="Times New Roman" w:hAnsi="Arial" w:cs="Arial"/>
          <w:color w:val="000000"/>
          <w:kern w:val="0"/>
          <w:sz w:val="22"/>
          <w:szCs w:val="22"/>
          <w14:ligatures w14:val="none"/>
        </w:rPr>
      </w:pPr>
      <w:r w:rsidRPr="006A4F2C">
        <w:rPr>
          <w:rFonts w:ascii="Arial" w:eastAsia="Times New Roman" w:hAnsi="Arial" w:cs="Arial"/>
          <w:color w:val="000000"/>
          <w:kern w:val="0"/>
          <w:sz w:val="22"/>
          <w:szCs w:val="22"/>
          <w14:ligatures w14:val="none"/>
        </w:rPr>
        <w:t xml:space="preserve">Panels: Basis of Design- </w:t>
      </w:r>
      <w:r>
        <w:rPr>
          <w:rFonts w:ascii="Arial" w:hAnsi="Arial" w:cs="Arial"/>
          <w:color w:val="000000" w:themeColor="text1"/>
          <w:spacing w:val="-4"/>
          <w:sz w:val="22"/>
          <w:szCs w:val="22"/>
        </w:rPr>
        <w:t>Slim</w:t>
      </w:r>
      <w:r w:rsidRPr="00015984">
        <w:rPr>
          <w:rFonts w:ascii="Arial" w:hAnsi="Arial" w:cs="Arial"/>
          <w:color w:val="000000" w:themeColor="text1"/>
          <w:spacing w:val="-4"/>
          <w:sz w:val="22"/>
          <w:szCs w:val="22"/>
        </w:rPr>
        <w:t>-Lock</w:t>
      </w:r>
      <w:r>
        <w:rPr>
          <w:rFonts w:ascii="Arial" w:eastAsia="Times New Roman" w:hAnsi="Arial" w:cs="Arial"/>
          <w:color w:val="000000"/>
          <w:kern w:val="0"/>
          <w:sz w:val="22"/>
          <w:szCs w:val="22"/>
          <w14:ligatures w14:val="none"/>
        </w:rPr>
        <w:t>™</w:t>
      </w:r>
      <w:r>
        <w:rPr>
          <w:rFonts w:ascii="Arial" w:eastAsia="Times New Roman" w:hAnsi="Arial" w:cs="Arial"/>
          <w:color w:val="000000" w:themeColor="text1"/>
          <w:kern w:val="0"/>
          <w:sz w:val="22"/>
          <w:szCs w:val="22"/>
          <w14:ligatures w14:val="none"/>
        </w:rPr>
        <w:t xml:space="preserve"> </w:t>
      </w:r>
      <w:r w:rsidRPr="006A4F2C">
        <w:rPr>
          <w:rFonts w:ascii="Arial" w:eastAsia="Times New Roman" w:hAnsi="Arial" w:cs="Arial"/>
          <w:color w:val="000000"/>
          <w:kern w:val="0"/>
          <w:sz w:val="22"/>
          <w:szCs w:val="22"/>
          <w14:ligatures w14:val="none"/>
        </w:rPr>
        <w:t>Roof Panel:</w:t>
      </w:r>
    </w:p>
    <w:p w14:paraId="5DD02543" w14:textId="77777777" w:rsidR="00A91921" w:rsidRPr="00D414B2" w:rsidRDefault="00A91921" w:rsidP="00A91921">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Material: Steel</w:t>
      </w:r>
    </w:p>
    <w:p w14:paraId="153257E1" w14:textId="77777777" w:rsidR="00A91921" w:rsidRPr="00A57EFD" w:rsidRDefault="00A91921" w:rsidP="00A91921">
      <w:pPr>
        <w:pStyle w:val="ListParagraph"/>
        <w:numPr>
          <w:ilvl w:val="0"/>
          <w:numId w:val="99"/>
        </w:numPr>
        <w:spacing w:after="0" w:line="240" w:lineRule="auto"/>
        <w:rPr>
          <w:rFonts w:ascii="Arial" w:eastAsia="Times New Roman" w:hAnsi="Arial" w:cs="Arial"/>
          <w:color w:val="355BB7"/>
          <w:kern w:val="0"/>
          <w:sz w:val="22"/>
          <w:szCs w:val="22"/>
          <w14:ligatures w14:val="none"/>
        </w:rPr>
      </w:pPr>
      <w:r w:rsidRPr="00A57EFD">
        <w:rPr>
          <w:rFonts w:ascii="Arial" w:eastAsia="Times New Roman" w:hAnsi="Arial" w:cs="Arial"/>
          <w:color w:val="000000" w:themeColor="text1"/>
          <w:kern w:val="0"/>
          <w:sz w:val="22"/>
          <w:szCs w:val="22"/>
          <w14:ligatures w14:val="none"/>
        </w:rPr>
        <w:t>2</w:t>
      </w:r>
      <w:r>
        <w:rPr>
          <w:rFonts w:ascii="Arial" w:eastAsia="Times New Roman" w:hAnsi="Arial" w:cs="Arial"/>
          <w:color w:val="000000" w:themeColor="text1"/>
          <w:kern w:val="0"/>
          <w:sz w:val="22"/>
          <w:szCs w:val="22"/>
          <w14:ligatures w14:val="none"/>
        </w:rPr>
        <w:t>4</w:t>
      </w:r>
      <w:r w:rsidRPr="00A57EFD">
        <w:rPr>
          <w:rFonts w:ascii="Arial" w:eastAsia="Times New Roman" w:hAnsi="Arial" w:cs="Arial"/>
          <w:color w:val="000000" w:themeColor="text1"/>
          <w:kern w:val="0"/>
          <w:sz w:val="22"/>
          <w:szCs w:val="22"/>
          <w14:ligatures w14:val="none"/>
        </w:rPr>
        <w:t xml:space="preserve"> Gauge </w:t>
      </w:r>
      <w:r w:rsidRPr="00A57EFD">
        <w:rPr>
          <w:rFonts w:ascii="Arial" w:eastAsia="Times New Roman" w:hAnsi="Arial" w:cs="Arial"/>
          <w:color w:val="355BB7"/>
          <w:kern w:val="0"/>
          <w:sz w:val="22"/>
          <w:szCs w:val="22"/>
          <w14:ligatures w14:val="none"/>
        </w:rPr>
        <w:t>(or 22 ga. Select gauge according to TMP’s performance tables, required</w:t>
      </w:r>
      <w:r>
        <w:rPr>
          <w:rFonts w:ascii="Arial" w:eastAsia="Times New Roman" w:hAnsi="Arial" w:cs="Arial"/>
          <w:color w:val="355BB7"/>
          <w:kern w:val="0"/>
          <w:sz w:val="22"/>
          <w:szCs w:val="22"/>
          <w14:ligatures w14:val="none"/>
        </w:rPr>
        <w:t xml:space="preserve"> </w:t>
      </w:r>
      <w:r w:rsidRPr="00A57EFD">
        <w:rPr>
          <w:rFonts w:ascii="Arial" w:eastAsia="Times New Roman" w:hAnsi="Arial" w:cs="Arial"/>
          <w:color w:val="355BB7"/>
          <w:kern w:val="0"/>
          <w:sz w:val="22"/>
          <w:szCs w:val="22"/>
          <w14:ligatures w14:val="none"/>
        </w:rPr>
        <w:t>span, and applicable loads)</w:t>
      </w:r>
      <w:r w:rsidRPr="00A57EFD">
        <w:rPr>
          <w:rFonts w:ascii="Arial" w:eastAsia="Times New Roman" w:hAnsi="Arial" w:cs="Arial"/>
          <w:color w:val="000000"/>
          <w:kern w:val="0"/>
          <w:sz w:val="22"/>
          <w:szCs w:val="22"/>
          <w14:ligatures w14:val="none"/>
        </w:rPr>
        <w:t>: minimum thickness of</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.02</w:t>
      </w:r>
      <w:r>
        <w:rPr>
          <w:rFonts w:ascii="Arial" w:eastAsia="Times New Roman" w:hAnsi="Arial" w:cs="Arial"/>
          <w:color w:val="000000"/>
          <w:kern w:val="0"/>
          <w:sz w:val="22"/>
          <w:szCs w:val="22"/>
          <w14:ligatures w14:val="none"/>
        </w:rPr>
        <w:t>36</w:t>
      </w:r>
      <w:r w:rsidRP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244084"/>
          <w:kern w:val="0"/>
          <w:sz w:val="22"/>
          <w:szCs w:val="22"/>
          <w14:ligatures w14:val="none"/>
        </w:rPr>
        <w:t>(</w:t>
      </w:r>
      <w:r>
        <w:rPr>
          <w:rFonts w:ascii="Arial" w:eastAsia="Times New Roman" w:hAnsi="Arial" w:cs="Arial"/>
          <w:color w:val="244084"/>
          <w:kern w:val="0"/>
          <w:sz w:val="22"/>
          <w:szCs w:val="22"/>
          <w14:ligatures w14:val="none"/>
        </w:rPr>
        <w:t xml:space="preserve">or </w:t>
      </w:r>
      <w:r w:rsidRPr="00A57EFD">
        <w:rPr>
          <w:rFonts w:ascii="Arial" w:eastAsia="Times New Roman" w:hAnsi="Arial" w:cs="Arial"/>
          <w:color w:val="244084"/>
          <w:kern w:val="0"/>
          <w:sz w:val="22"/>
          <w:szCs w:val="22"/>
          <w14:ligatures w14:val="none"/>
        </w:rPr>
        <w:t>.0285”)</w:t>
      </w:r>
      <w:r w:rsidRPr="00A57EFD">
        <w:rPr>
          <w:rFonts w:ascii="Arial" w:eastAsia="Times New Roman" w:hAnsi="Arial" w:cs="Arial"/>
          <w:color w:val="000000"/>
          <w:kern w:val="0"/>
          <w:sz w:val="22"/>
          <w:szCs w:val="22"/>
          <w14:ligatures w14:val="none"/>
        </w:rPr>
        <w:t>. Grade 50 minimum yield and 65 tensile strengths (lesser grades</w:t>
      </w:r>
      <w:r>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are not allowed).</w:t>
      </w:r>
    </w:p>
    <w:p w14:paraId="476212BA" w14:textId="77777777" w:rsidR="00A91921" w:rsidRDefault="00A91921" w:rsidP="00A91921">
      <w:pPr>
        <w:pStyle w:val="ListParagraph"/>
        <w:numPr>
          <w:ilvl w:val="0"/>
          <w:numId w:val="174"/>
        </w:numPr>
        <w:spacing w:after="0" w:line="240" w:lineRule="auto"/>
        <w:rPr>
          <w:rFonts w:ascii="Arial" w:eastAsia="Times New Roman" w:hAnsi="Arial" w:cs="Arial"/>
          <w:color w:val="000000" w:themeColor="text1"/>
          <w:kern w:val="0"/>
          <w:sz w:val="22"/>
          <w:szCs w:val="22"/>
          <w14:ligatures w14:val="none"/>
        </w:rPr>
      </w:pPr>
      <w:r w:rsidRPr="00D414B2">
        <w:rPr>
          <w:rFonts w:ascii="Arial" w:eastAsia="Times New Roman" w:hAnsi="Arial" w:cs="Arial"/>
          <w:color w:val="000000"/>
          <w:kern w:val="0"/>
          <w:sz w:val="22"/>
          <w:szCs w:val="22"/>
          <w14:ligatures w14:val="none"/>
        </w:rPr>
        <w:t xml:space="preserve">Thickness and yield strength as required for performance indicated: ASTM A653: Steel Sheet, Zinc Coated (Galvanized) Class G90 </w:t>
      </w:r>
      <w:r w:rsidRPr="00D414B2">
        <w:rPr>
          <w:rFonts w:ascii="Arial" w:eastAsia="Times New Roman" w:hAnsi="Arial" w:cs="Arial"/>
          <w:color w:val="355BB7"/>
          <w:kern w:val="0"/>
          <w:sz w:val="22"/>
          <w:szCs w:val="22"/>
          <w14:ligatures w14:val="none"/>
        </w:rPr>
        <w:t xml:space="preserve">(or aluminum-zinc alloy coating conforming to ASTM A792, Class AZ50) </w:t>
      </w:r>
      <w:r w:rsidRPr="00D414B2">
        <w:rPr>
          <w:rFonts w:ascii="Arial" w:eastAsia="Times New Roman" w:hAnsi="Arial" w:cs="Arial"/>
          <w:color w:val="000000"/>
          <w:kern w:val="0"/>
          <w:sz w:val="22"/>
          <w:szCs w:val="22"/>
          <w14:ligatures w14:val="none"/>
        </w:rPr>
        <w:t xml:space="preserve">by the Hot Dip Process. For projects with multiple profiles </w:t>
      </w:r>
      <w:r w:rsidRPr="00D414B2">
        <w:rPr>
          <w:rFonts w:ascii="Arial" w:eastAsia="Times New Roman" w:hAnsi="Arial" w:cs="Arial"/>
          <w:color w:val="000000" w:themeColor="text1"/>
          <w:kern w:val="0"/>
          <w:sz w:val="22"/>
          <w:szCs w:val="22"/>
          <w14:ligatures w14:val="none"/>
        </w:rPr>
        <w:t>of varied combinations of profiles, rib patterns and finishes, show on drawings.</w:t>
      </w:r>
    </w:p>
    <w:p w14:paraId="1875480F" w14:textId="77777777" w:rsidR="00A91921" w:rsidRPr="00F343B5" w:rsidRDefault="00A91921" w:rsidP="00A91921">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themeColor="text1"/>
          <w:kern w:val="0"/>
          <w:sz w:val="22"/>
          <w:szCs w:val="22"/>
          <w14:ligatures w14:val="none"/>
        </w:rPr>
        <w:t xml:space="preserve">Panel Width and Pattern: </w:t>
      </w:r>
    </w:p>
    <w:p w14:paraId="665A1CCC" w14:textId="77777777" w:rsidR="00A91921" w:rsidRPr="00A7680A" w:rsidRDefault="00A91921" w:rsidP="00A91921">
      <w:pPr>
        <w:pStyle w:val="ListParagraph"/>
        <w:numPr>
          <w:ilvl w:val="0"/>
          <w:numId w:val="240"/>
        </w:numPr>
        <w:spacing w:after="0" w:line="240" w:lineRule="auto"/>
        <w:rPr>
          <w:rFonts w:ascii="Arial" w:eastAsia="Times New Roman" w:hAnsi="Arial" w:cs="Arial"/>
          <w:color w:val="000000" w:themeColor="text1"/>
          <w:kern w:val="0"/>
          <w:sz w:val="22"/>
          <w:szCs w:val="22"/>
          <w14:ligatures w14:val="none"/>
        </w:rPr>
      </w:pPr>
      <w:r>
        <w:rPr>
          <w:rFonts w:ascii="Arial" w:eastAsia="Times New Roman" w:hAnsi="Arial" w:cs="Arial"/>
          <w:color w:val="000000" w:themeColor="text1"/>
          <w:kern w:val="0"/>
          <w:sz w:val="22"/>
          <w:szCs w:val="22"/>
          <w14:ligatures w14:val="none"/>
        </w:rPr>
        <w:t xml:space="preserve">Slim-Lock™ 16” </w:t>
      </w:r>
      <w:r w:rsidRPr="00A7680A">
        <w:rPr>
          <w:rFonts w:ascii="Arial" w:eastAsia="Times New Roman" w:hAnsi="Arial" w:cs="Arial"/>
          <w:color w:val="0070C0"/>
          <w:kern w:val="0"/>
          <w:sz w:val="22"/>
          <w:szCs w:val="22"/>
          <w14:ligatures w14:val="none"/>
        </w:rPr>
        <w:t>(options- 12” or 20”)</w:t>
      </w:r>
    </w:p>
    <w:p w14:paraId="2A0FA48A" w14:textId="77777777" w:rsidR="00A91921" w:rsidRPr="003F0DBD" w:rsidRDefault="00A91921" w:rsidP="00A91921">
      <w:pPr>
        <w:pStyle w:val="ListParagraph"/>
        <w:spacing w:after="0" w:line="240" w:lineRule="auto"/>
        <w:rPr>
          <w:rFonts w:ascii="Arial" w:eastAsia="Times New Roman" w:hAnsi="Arial" w:cs="Arial"/>
          <w:color w:val="355BB7"/>
          <w:kern w:val="0"/>
          <w:sz w:val="22"/>
          <w:szCs w:val="22"/>
          <w14:ligatures w14:val="none"/>
        </w:rPr>
      </w:pPr>
      <w:r w:rsidRPr="003F0DBD">
        <w:rPr>
          <w:rFonts w:ascii="Arial" w:eastAsia="Times New Roman" w:hAnsi="Arial" w:cs="Arial"/>
          <w:color w:val="000000"/>
          <w:kern w:val="0"/>
          <w:sz w:val="22"/>
          <w:szCs w:val="22"/>
          <w14:ligatures w14:val="none"/>
        </w:rPr>
        <w:t xml:space="preserve">Panel pattern </w:t>
      </w:r>
      <w:r w:rsidRPr="003F0DBD">
        <w:rPr>
          <w:rFonts w:ascii="Arial" w:eastAsia="Times New Roman" w:hAnsi="Arial" w:cs="Arial"/>
          <w:color w:val="215E99" w:themeColor="text2" w:themeTint="BF"/>
          <w:kern w:val="0"/>
          <w:sz w:val="22"/>
          <w:szCs w:val="22"/>
          <w14:ligatures w14:val="none"/>
        </w:rPr>
        <w:t>(Choose smooth, accent ribs,</w:t>
      </w:r>
      <w:r>
        <w:rPr>
          <w:rFonts w:ascii="Arial" w:eastAsia="Times New Roman" w:hAnsi="Arial" w:cs="Arial"/>
          <w:color w:val="215E99" w:themeColor="text2" w:themeTint="BF"/>
          <w:kern w:val="0"/>
          <w:sz w:val="22"/>
          <w:szCs w:val="22"/>
          <w14:ligatures w14:val="none"/>
        </w:rPr>
        <w:t xml:space="preserve"> clip relief,</w:t>
      </w:r>
      <w:r w:rsidRPr="003F0DBD">
        <w:rPr>
          <w:rFonts w:ascii="Arial" w:eastAsia="Times New Roman" w:hAnsi="Arial" w:cs="Arial"/>
          <w:color w:val="215E99" w:themeColor="text2" w:themeTint="BF"/>
          <w:kern w:val="0"/>
          <w:sz w:val="22"/>
          <w:szCs w:val="22"/>
          <w14:ligatures w14:val="none"/>
        </w:rPr>
        <w:t xml:space="preserve"> or striated—striated panels are the most resistant to distortion or “oil canning”).</w:t>
      </w:r>
    </w:p>
    <w:p w14:paraId="35280139" w14:textId="77777777" w:rsidR="00A91921" w:rsidRPr="0035549B" w:rsidRDefault="00A91921" w:rsidP="00A91921">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6A4F2C">
        <w:rPr>
          <w:rFonts w:ascii="Arial" w:eastAsia="Times New Roman" w:hAnsi="Arial" w:cs="Arial"/>
          <w:color w:val="000000"/>
          <w:kern w:val="0"/>
          <w:sz w:val="22"/>
          <w:szCs w:val="22"/>
          <w14:ligatures w14:val="none"/>
        </w:rPr>
        <w:t xml:space="preserve">Panel Seam Height: </w:t>
      </w:r>
      <w:r>
        <w:rPr>
          <w:rFonts w:ascii="Arial" w:eastAsia="Times New Roman" w:hAnsi="Arial" w:cs="Arial"/>
          <w:color w:val="000000"/>
          <w:kern w:val="0"/>
          <w:sz w:val="22"/>
          <w:szCs w:val="22"/>
          <w14:ligatures w14:val="none"/>
        </w:rPr>
        <w:t>1-1/2”</w:t>
      </w:r>
      <w:r w:rsidRPr="00E44586">
        <w:rPr>
          <w:rFonts w:ascii="Arial" w:eastAsia="Times New Roman" w:hAnsi="Arial" w:cs="Arial"/>
          <w:color w:val="000000" w:themeColor="text1"/>
          <w:kern w:val="0"/>
          <w:sz w:val="22"/>
          <w:szCs w:val="22"/>
          <w14:ligatures w14:val="none"/>
        </w:rPr>
        <w:t>.</w:t>
      </w:r>
    </w:p>
    <w:p w14:paraId="467C5E3B" w14:textId="18AE9DF1" w:rsidR="004D2274" w:rsidRPr="0035549B" w:rsidRDefault="004D2274" w:rsidP="0035549B">
      <w:pPr>
        <w:pStyle w:val="ListParagraph"/>
        <w:numPr>
          <w:ilvl w:val="0"/>
          <w:numId w:val="233"/>
        </w:numPr>
        <w:spacing w:after="0" w:line="240" w:lineRule="auto"/>
        <w:rPr>
          <w:rFonts w:ascii="Arial" w:eastAsia="Times New Roman" w:hAnsi="Arial" w:cs="Arial"/>
          <w:color w:val="355BB7"/>
          <w:kern w:val="0"/>
          <w:sz w:val="22"/>
          <w:szCs w:val="22"/>
          <w14:ligatures w14:val="none"/>
        </w:rPr>
      </w:pPr>
      <w:r w:rsidRPr="0035549B">
        <w:rPr>
          <w:rFonts w:ascii="Arial" w:eastAsia="Times New Roman" w:hAnsi="Arial" w:cs="Arial"/>
          <w:color w:val="000000"/>
          <w:kern w:val="0"/>
          <w:sz w:val="22"/>
          <w:szCs w:val="22"/>
          <w14:ligatures w14:val="none"/>
        </w:rPr>
        <w:t>Panel Finish:</w:t>
      </w:r>
      <w:r w:rsidR="00A57EFD" w:rsidRPr="0035549B">
        <w:rPr>
          <w:rFonts w:ascii="Arial" w:eastAsia="Times New Roman" w:hAnsi="Arial" w:cs="Arial"/>
          <w:color w:val="000000"/>
          <w:kern w:val="0"/>
          <w:sz w:val="22"/>
          <w:szCs w:val="22"/>
          <w14:ligatures w14:val="none"/>
        </w:rPr>
        <w:t xml:space="preserve"> </w:t>
      </w:r>
      <w:r w:rsidRPr="0035549B">
        <w:rPr>
          <w:rFonts w:ascii="Arial" w:eastAsia="Times New Roman" w:hAnsi="Arial" w:cs="Arial"/>
          <w:color w:val="0B5AB2"/>
          <w:kern w:val="0"/>
          <w:sz w:val="22"/>
          <w:szCs w:val="22"/>
          <w14:ligatures w14:val="none"/>
        </w:rPr>
        <w:t>Choose one or more of the following exterior finishes.</w:t>
      </w:r>
    </w:p>
    <w:p w14:paraId="26DCD2A3" w14:textId="77777777" w:rsidR="00487510" w:rsidRPr="00487510" w:rsidRDefault="004D2274" w:rsidP="004D2274">
      <w:pPr>
        <w:pStyle w:val="ListParagraph"/>
        <w:numPr>
          <w:ilvl w:val="0"/>
          <w:numId w:val="101"/>
        </w:numPr>
        <w:spacing w:after="0" w:line="240" w:lineRule="auto"/>
        <w:rPr>
          <w:rStyle w:val="gmaildefault"/>
          <w:rFonts w:ascii="Arial" w:eastAsia="Times New Roman" w:hAnsi="Arial" w:cs="Arial"/>
          <w:color w:val="000000" w:themeColor="text1"/>
          <w:kern w:val="0"/>
          <w:sz w:val="22"/>
          <w:szCs w:val="22"/>
          <w14:ligatures w14:val="none"/>
        </w:rPr>
      </w:pPr>
      <w:r w:rsidRPr="00487510">
        <w:rPr>
          <w:rFonts w:ascii="Arial" w:eastAsia="Times New Roman" w:hAnsi="Arial" w:cs="Arial"/>
          <w:color w:val="000000"/>
          <w:kern w:val="0"/>
          <w:sz w:val="22"/>
          <w:szCs w:val="22"/>
          <w14:ligatures w14:val="none"/>
        </w:rPr>
        <w:t>Polyvinylidene Fluoride</w:t>
      </w:r>
      <w:r w:rsidR="00577C05" w:rsidRPr="00487510">
        <w:rPr>
          <w:rFonts w:ascii="Arial" w:eastAsia="Times New Roman" w:hAnsi="Arial" w:cs="Arial"/>
          <w:color w:val="000000"/>
          <w:kern w:val="0"/>
          <w:sz w:val="22"/>
          <w:szCs w:val="22"/>
          <w14:ligatures w14:val="none"/>
        </w:rPr>
        <w:t xml:space="preserve"> (PVDF)</w:t>
      </w:r>
      <w:r w:rsidRPr="00487510">
        <w:rPr>
          <w:rFonts w:ascii="Arial" w:eastAsia="Times New Roman" w:hAnsi="Arial" w:cs="Arial"/>
          <w:color w:val="000000"/>
          <w:kern w:val="0"/>
          <w:sz w:val="22"/>
          <w:szCs w:val="22"/>
          <w14:ligatures w14:val="none"/>
        </w:rPr>
        <w:t xml:space="preserve">, full 70 percent </w:t>
      </w:r>
      <w:r w:rsidR="003E2EC6" w:rsidRPr="00487510">
        <w:rPr>
          <w:rFonts w:ascii="Arial" w:eastAsia="Times New Roman" w:hAnsi="Arial" w:cs="Arial"/>
          <w:color w:val="000000"/>
          <w:kern w:val="0"/>
          <w:sz w:val="22"/>
          <w:szCs w:val="22"/>
          <w14:ligatures w14:val="none"/>
        </w:rPr>
        <w:t>(</w:t>
      </w:r>
      <w:r w:rsidRPr="00487510">
        <w:rPr>
          <w:rFonts w:ascii="Arial" w:eastAsia="Times New Roman" w:hAnsi="Arial" w:cs="Arial"/>
          <w:color w:val="000000"/>
          <w:kern w:val="0"/>
          <w:sz w:val="22"/>
          <w:szCs w:val="22"/>
          <w14:ligatures w14:val="none"/>
        </w:rPr>
        <w:t xml:space="preserve">Kynar 500® </w:t>
      </w:r>
      <w:r w:rsidR="003E2EC6" w:rsidRPr="00487510">
        <w:rPr>
          <w:rFonts w:ascii="Arial" w:eastAsia="Times New Roman" w:hAnsi="Arial" w:cs="Arial"/>
          <w:color w:val="000000"/>
          <w:kern w:val="0"/>
          <w:sz w:val="22"/>
          <w:szCs w:val="22"/>
          <w14:ligatures w14:val="none"/>
        </w:rPr>
        <w:t xml:space="preserve">or </w:t>
      </w:r>
      <w:proofErr w:type="spellStart"/>
      <w:r w:rsidR="003E2EC6" w:rsidRPr="00487510">
        <w:rPr>
          <w:rFonts w:ascii="Arial" w:eastAsia="Times New Roman" w:hAnsi="Arial" w:cs="Arial"/>
          <w:color w:val="000000"/>
          <w:kern w:val="0"/>
          <w:sz w:val="22"/>
          <w:szCs w:val="22"/>
          <w14:ligatures w14:val="none"/>
        </w:rPr>
        <w:t>Duranar</w:t>
      </w:r>
      <w:proofErr w:type="spellEnd"/>
      <w:r w:rsidR="003E2EC6"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consisting of a baked-on nominal</w:t>
      </w:r>
      <w:r w:rsidR="00A57EFD"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000000"/>
          <w:kern w:val="0"/>
          <w:sz w:val="22"/>
          <w:szCs w:val="22"/>
          <w14:ligatures w14:val="none"/>
        </w:rPr>
        <w:t>0.25 mil corrosion resistant primer and a baked-on 0.70-0.80 mil finish coat with a</w:t>
      </w:r>
      <w:r w:rsidR="00A57EFD" w:rsidRPr="00487510">
        <w:rPr>
          <w:rFonts w:ascii="Arial" w:eastAsia="Times New Roman" w:hAnsi="Arial" w:cs="Arial"/>
          <w:color w:val="000000"/>
          <w:kern w:val="0"/>
          <w:sz w:val="22"/>
          <w:szCs w:val="22"/>
          <w14:ligatures w14:val="none"/>
        </w:rPr>
        <w:t xml:space="preserve"> </w:t>
      </w:r>
      <w:r w:rsidR="00487510" w:rsidRPr="00487510">
        <w:rPr>
          <w:rFonts w:ascii="Arial" w:hAnsi="Arial" w:cs="Arial"/>
          <w:color w:val="000000" w:themeColor="text1"/>
          <w:sz w:val="22"/>
          <w:szCs w:val="22"/>
        </w:rPr>
        <w:t>specular gloss of 5 to 30 when tested in accordance with ASTM D523 at 60 degrees</w:t>
      </w:r>
      <w:r w:rsidR="00487510" w:rsidRPr="00487510">
        <w:rPr>
          <w:rStyle w:val="apple-converted-space"/>
          <w:rFonts w:ascii="Arial" w:hAnsi="Arial" w:cs="Arial"/>
          <w:color w:val="000000" w:themeColor="text1"/>
        </w:rPr>
        <w:t> </w:t>
      </w:r>
      <w:r w:rsidR="00487510" w:rsidRPr="00487510">
        <w:rPr>
          <w:rStyle w:val="gmaildefault"/>
          <w:rFonts w:ascii="Arial" w:hAnsi="Arial" w:cs="Arial"/>
          <w:color w:val="000000" w:themeColor="text1"/>
        </w:rPr>
        <w:t>and 85 degrees (matte - low gloss).</w:t>
      </w:r>
    </w:p>
    <w:p w14:paraId="263C274C" w14:textId="4E9E3825" w:rsidR="00A57EFD" w:rsidRPr="00487510"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487510">
        <w:rPr>
          <w:rFonts w:ascii="Arial" w:eastAsia="Times New Roman" w:hAnsi="Arial" w:cs="Arial"/>
          <w:color w:val="000000"/>
          <w:kern w:val="0"/>
          <w:sz w:val="22"/>
          <w:szCs w:val="22"/>
          <w14:ligatures w14:val="none"/>
        </w:rPr>
        <w:t>Marine Guard</w:t>
      </w:r>
      <w:r w:rsidR="00A57EFD">
        <w:sym w:font="Symbol" w:char="F0E4"/>
      </w:r>
      <w:r w:rsidRPr="00487510">
        <w:rPr>
          <w:rFonts w:ascii="Arial" w:eastAsia="Times New Roman" w:hAnsi="Arial" w:cs="Arial"/>
          <w:color w:val="000000"/>
          <w:kern w:val="0"/>
          <w:sz w:val="22"/>
          <w:szCs w:val="22"/>
          <w14:ligatures w14:val="none"/>
        </w:rPr>
        <w:t xml:space="preserve"> (Marine or Corrosive environments) consisting of a high-build, </w:t>
      </w:r>
      <w:proofErr w:type="spellStart"/>
      <w:r w:rsidRPr="00487510">
        <w:rPr>
          <w:rFonts w:ascii="Arial" w:eastAsia="Times New Roman" w:hAnsi="Arial" w:cs="Arial"/>
          <w:color w:val="000000"/>
          <w:kern w:val="0"/>
          <w:sz w:val="22"/>
          <w:szCs w:val="22"/>
          <w14:ligatures w14:val="none"/>
        </w:rPr>
        <w:t>cor</w:t>
      </w:r>
      <w:proofErr w:type="spellEnd"/>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roofErr w:type="spellStart"/>
      <w:r w:rsidRPr="00487510">
        <w:rPr>
          <w:rFonts w:ascii="Arial" w:eastAsia="Times New Roman" w:hAnsi="Arial" w:cs="Arial"/>
          <w:color w:val="000000"/>
          <w:kern w:val="0"/>
          <w:sz w:val="22"/>
          <w:szCs w:val="22"/>
          <w14:ligatures w14:val="none"/>
        </w:rPr>
        <w:t>rosion</w:t>
      </w:r>
      <w:proofErr w:type="spellEnd"/>
      <w:r w:rsidRPr="00487510">
        <w:rPr>
          <w:rFonts w:ascii="Arial" w:eastAsia="Times New Roman" w:hAnsi="Arial" w:cs="Arial"/>
          <w:color w:val="000000"/>
          <w:kern w:val="0"/>
          <w:sz w:val="22"/>
          <w:szCs w:val="22"/>
          <w14:ligatures w14:val="none"/>
        </w:rPr>
        <w:t xml:space="preserve"> resistant primer, finish coat, and clear </w:t>
      </w:r>
      <w:proofErr w:type="gramStart"/>
      <w:r w:rsidRPr="00487510">
        <w:rPr>
          <w:rFonts w:ascii="Arial" w:eastAsia="Times New Roman" w:hAnsi="Arial" w:cs="Arial"/>
          <w:color w:val="000000"/>
          <w:kern w:val="0"/>
          <w:sz w:val="22"/>
          <w:szCs w:val="22"/>
          <w14:ligatures w14:val="none"/>
        </w:rPr>
        <w:t>top coat</w:t>
      </w:r>
      <w:proofErr w:type="gramEnd"/>
      <w:r w:rsidRPr="00487510">
        <w:rPr>
          <w:rFonts w:ascii="Arial" w:eastAsia="Times New Roman" w:hAnsi="Arial" w:cs="Arial"/>
          <w:color w:val="000000"/>
          <w:kern w:val="0"/>
          <w:sz w:val="22"/>
          <w:szCs w:val="22"/>
          <w14:ligatures w14:val="none"/>
        </w:rPr>
        <w:t xml:space="preserve"> </w:t>
      </w:r>
      <w:r w:rsidRPr="00487510">
        <w:rPr>
          <w:rFonts w:ascii="Arial" w:eastAsia="Times New Roman" w:hAnsi="Arial" w:cs="Arial"/>
          <w:color w:val="355BB7"/>
          <w:kern w:val="0"/>
          <w:sz w:val="22"/>
          <w:szCs w:val="22"/>
          <w14:ligatures w14:val="none"/>
        </w:rPr>
        <w:t>(minimums apply)</w:t>
      </w:r>
      <w:r w:rsidRPr="00487510">
        <w:rPr>
          <w:rFonts w:ascii="Arial" w:eastAsia="Times New Roman" w:hAnsi="Arial" w:cs="Arial"/>
          <w:color w:val="000000"/>
          <w:kern w:val="0"/>
          <w:sz w:val="22"/>
          <w:szCs w:val="22"/>
          <w14:ligatures w14:val="none"/>
        </w:rPr>
        <w:t>.</w:t>
      </w:r>
      <w:r w:rsidR="00A57EFD" w:rsidRPr="00487510">
        <w:rPr>
          <w:rFonts w:ascii="Arial" w:eastAsia="Times New Roman" w:hAnsi="Arial" w:cs="Arial"/>
          <w:color w:val="000000"/>
          <w:kern w:val="0"/>
          <w:sz w:val="22"/>
          <w:szCs w:val="22"/>
          <w14:ligatures w14:val="none"/>
        </w:rPr>
        <w:t xml:space="preserve"> </w:t>
      </w:r>
    </w:p>
    <w:p w14:paraId="175C9EAC" w14:textId="77777777" w:rsidR="00A57EFD" w:rsidRDefault="004D2274" w:rsidP="004D2274">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 xml:space="preserve">Color: Choose from full range of manufacturer’s standard colors, metallics, and custom colors </w:t>
      </w:r>
      <w:r w:rsidRPr="00A57EFD">
        <w:rPr>
          <w:rFonts w:ascii="Arial" w:eastAsia="Times New Roman" w:hAnsi="Arial" w:cs="Arial"/>
          <w:color w:val="355BB7"/>
          <w:kern w:val="0"/>
          <w:sz w:val="22"/>
          <w:szCs w:val="22"/>
          <w14:ligatures w14:val="none"/>
        </w:rPr>
        <w:t>(Custom colors are available on orders of 3,000 lineal feet or more. Consult TMP representative for other requirements)</w:t>
      </w:r>
      <w:r w:rsidRPr="00A57EFD">
        <w:rPr>
          <w:rFonts w:ascii="Arial" w:eastAsia="Times New Roman" w:hAnsi="Arial" w:cs="Arial"/>
          <w:color w:val="000000"/>
          <w:kern w:val="0"/>
          <w:sz w:val="22"/>
          <w:szCs w:val="22"/>
          <w14:ligatures w14:val="none"/>
        </w:rPr>
        <w:t>.</w:t>
      </w:r>
    </w:p>
    <w:p w14:paraId="42489EFA" w14:textId="77777777" w:rsidR="00D414B2" w:rsidRPr="00D414B2" w:rsidRDefault="004D2274" w:rsidP="00D414B2">
      <w:pPr>
        <w:pStyle w:val="ListParagraph"/>
        <w:numPr>
          <w:ilvl w:val="0"/>
          <w:numId w:val="101"/>
        </w:numPr>
        <w:spacing w:after="0" w:line="240" w:lineRule="auto"/>
        <w:rPr>
          <w:rFonts w:ascii="Arial" w:eastAsia="Times New Roman" w:hAnsi="Arial" w:cs="Arial"/>
          <w:color w:val="000000"/>
          <w:kern w:val="0"/>
          <w:sz w:val="22"/>
          <w:szCs w:val="22"/>
          <w14:ligatures w14:val="none"/>
        </w:rPr>
      </w:pPr>
      <w:r w:rsidRPr="00A57EFD">
        <w:rPr>
          <w:rFonts w:ascii="Arial" w:eastAsia="Times New Roman" w:hAnsi="Arial" w:cs="Arial"/>
          <w:color w:val="000000"/>
          <w:kern w:val="0"/>
          <w:sz w:val="22"/>
          <w:szCs w:val="22"/>
          <w14:ligatures w14:val="none"/>
        </w:rPr>
        <w:t>Z</w:t>
      </w:r>
      <w:r w:rsidR="00A57EFD">
        <w:rPr>
          <w:rFonts w:ascii="Arial" w:eastAsia="Times New Roman" w:hAnsi="Arial" w:cs="Arial"/>
          <w:color w:val="000000"/>
          <w:kern w:val="0"/>
          <w:sz w:val="22"/>
          <w:szCs w:val="22"/>
          <w14:ligatures w14:val="none"/>
        </w:rPr>
        <w:t>INCALUME</w:t>
      </w:r>
      <w:r w:rsidRPr="00A57EFD">
        <w:rPr>
          <w:rFonts w:ascii="Arial" w:eastAsia="Times New Roman" w:hAnsi="Arial" w:cs="Arial"/>
          <w:color w:val="000000"/>
          <w:kern w:val="0"/>
          <w:sz w:val="22"/>
          <w:szCs w:val="22"/>
          <w14:ligatures w14:val="none"/>
        </w:rPr>
        <w:t>® Plus</w:t>
      </w:r>
      <w:r w:rsidR="004E347D">
        <w:rPr>
          <w:rFonts w:ascii="Arial" w:eastAsia="Times New Roman" w:hAnsi="Arial" w:cs="Arial"/>
          <w:color w:val="000000"/>
          <w:kern w:val="0"/>
          <w:sz w:val="22"/>
          <w:szCs w:val="22"/>
          <w14:ligatures w14:val="none"/>
        </w:rPr>
        <w:t>/Galvalume</w:t>
      </w:r>
      <w:r w:rsidR="004E347D" w:rsidRPr="00A57EFD">
        <w:rPr>
          <w:rFonts w:ascii="Arial" w:eastAsia="Times New Roman" w:hAnsi="Arial" w:cs="Arial"/>
          <w:color w:val="000000"/>
          <w:kern w:val="0"/>
          <w:sz w:val="22"/>
          <w:szCs w:val="22"/>
          <w14:ligatures w14:val="none"/>
        </w:rPr>
        <w:t>®</w:t>
      </w:r>
      <w:r w:rsidR="004E347D">
        <w:rPr>
          <w:rFonts w:ascii="Arial" w:eastAsia="Times New Roman" w:hAnsi="Arial" w:cs="Arial"/>
          <w:color w:val="000000"/>
          <w:kern w:val="0"/>
          <w:sz w:val="22"/>
          <w:szCs w:val="22"/>
          <w14:ligatures w14:val="none"/>
        </w:rPr>
        <w:t xml:space="preserve"> Plus </w:t>
      </w:r>
      <w:r w:rsidRPr="00A57EFD">
        <w:rPr>
          <w:rFonts w:ascii="Arial" w:eastAsia="Times New Roman" w:hAnsi="Arial" w:cs="Arial"/>
          <w:color w:val="000000"/>
          <w:kern w:val="0"/>
          <w:sz w:val="22"/>
          <w:szCs w:val="22"/>
          <w14:ligatures w14:val="none"/>
        </w:rPr>
        <w:t>protective coating for unpainted aluminum-zinc alloy coating.</w:t>
      </w:r>
      <w:r w:rsidR="00A57EFD">
        <w:rPr>
          <w:rFonts w:ascii="Arial" w:eastAsia="Times New Roman" w:hAnsi="Arial" w:cs="Arial"/>
          <w:color w:val="000000"/>
          <w:kern w:val="0"/>
          <w:sz w:val="22"/>
          <w:szCs w:val="22"/>
          <w14:ligatures w14:val="none"/>
        </w:rPr>
        <w:t xml:space="preserve"> </w:t>
      </w:r>
      <w:r w:rsidRPr="00A57EFD">
        <w:rPr>
          <w:rFonts w:ascii="Arial" w:eastAsia="Times New Roman" w:hAnsi="Arial" w:cs="Arial"/>
          <w:color w:val="000000"/>
          <w:kern w:val="0"/>
          <w:sz w:val="22"/>
          <w:szCs w:val="22"/>
          <w14:ligatures w14:val="none"/>
        </w:rPr>
        <w:t xml:space="preserve">Panel Color: </w:t>
      </w:r>
      <w:r w:rsidRPr="00A57EFD">
        <w:rPr>
          <w:rFonts w:ascii="Arial" w:eastAsia="Times New Roman" w:hAnsi="Arial" w:cs="Arial"/>
          <w:color w:val="355BB7"/>
          <w:kern w:val="0"/>
          <w:sz w:val="22"/>
          <w:szCs w:val="22"/>
          <w14:ligatures w14:val="none"/>
        </w:rPr>
        <w:t>(As scheduled), (As selected from manufacturer’s full range), &lt;</w:t>
      </w:r>
      <w:r w:rsidRPr="00A57EFD">
        <w:rPr>
          <w:rFonts w:ascii="Arial" w:eastAsia="Times New Roman" w:hAnsi="Arial" w:cs="Arial"/>
          <w:i/>
          <w:iCs/>
          <w:color w:val="355BB7"/>
          <w:kern w:val="0"/>
          <w:sz w:val="22"/>
          <w:szCs w:val="22"/>
          <w14:ligatures w14:val="none"/>
        </w:rPr>
        <w:t>insert</w:t>
      </w:r>
      <w:r w:rsidR="00A57EFD">
        <w:rPr>
          <w:rFonts w:ascii="Arial" w:eastAsia="Times New Roman" w:hAnsi="Arial" w:cs="Arial"/>
          <w:i/>
          <w:iCs/>
          <w:color w:val="355BB7"/>
          <w:kern w:val="0"/>
          <w:sz w:val="22"/>
          <w:szCs w:val="22"/>
          <w14:ligatures w14:val="none"/>
        </w:rPr>
        <w:t xml:space="preserve"> </w:t>
      </w:r>
      <w:r w:rsidRPr="00A57EFD">
        <w:rPr>
          <w:rFonts w:ascii="Arial" w:eastAsia="Times New Roman" w:hAnsi="Arial" w:cs="Arial"/>
          <w:i/>
          <w:iCs/>
          <w:color w:val="355BB7"/>
          <w:kern w:val="0"/>
          <w:sz w:val="22"/>
          <w:szCs w:val="22"/>
          <w14:ligatures w14:val="none"/>
        </w:rPr>
        <w:t>color</w:t>
      </w:r>
      <w:r w:rsidRPr="00A57EFD">
        <w:rPr>
          <w:rFonts w:ascii="Arial" w:eastAsia="Times New Roman" w:hAnsi="Arial" w:cs="Arial"/>
          <w:color w:val="355BB7"/>
          <w:kern w:val="0"/>
          <w:sz w:val="22"/>
          <w:szCs w:val="22"/>
          <w14:ligatures w14:val="none"/>
        </w:rPr>
        <w:t>&gt;.</w:t>
      </w:r>
    </w:p>
    <w:p w14:paraId="28D0111E" w14:textId="328F4BE1" w:rsid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lastRenderedPageBreak/>
        <w:t xml:space="preserve">ICC Evaluation Report- ESR-5046- TMP Metal Roofing Panels </w:t>
      </w:r>
    </w:p>
    <w:p w14:paraId="26BECE24" w14:textId="15792A41" w:rsidR="005F1528" w:rsidRPr="00D414B2" w:rsidRDefault="004D2274" w:rsidP="00D414B2">
      <w:pPr>
        <w:pStyle w:val="ListParagraph"/>
        <w:numPr>
          <w:ilvl w:val="0"/>
          <w:numId w:val="176"/>
        </w:numPr>
        <w:spacing w:after="0" w:line="240" w:lineRule="auto"/>
        <w:rPr>
          <w:rFonts w:ascii="Arial" w:eastAsia="Times New Roman" w:hAnsi="Arial" w:cs="Arial"/>
          <w:color w:val="000000"/>
          <w:kern w:val="0"/>
          <w:sz w:val="22"/>
          <w:szCs w:val="22"/>
          <w14:ligatures w14:val="none"/>
        </w:rPr>
      </w:pPr>
      <w:r w:rsidRPr="00D414B2">
        <w:rPr>
          <w:rFonts w:ascii="Arial" w:eastAsia="Times New Roman" w:hAnsi="Arial" w:cs="Arial"/>
          <w:color w:val="000000"/>
          <w:kern w:val="0"/>
          <w:sz w:val="22"/>
          <w:szCs w:val="22"/>
          <w14:ligatures w14:val="none"/>
        </w:rPr>
        <w:t xml:space="preserve">UL Evaluation Report- UL ER25913-01 </w:t>
      </w:r>
    </w:p>
    <w:p w14:paraId="781A7690" w14:textId="77777777" w:rsidR="000A075F" w:rsidRPr="000A075F" w:rsidRDefault="000A075F" w:rsidP="000A075F">
      <w:pPr>
        <w:pStyle w:val="ListParagraph"/>
        <w:spacing w:after="0" w:line="240" w:lineRule="auto"/>
        <w:rPr>
          <w:rFonts w:ascii="Arial" w:eastAsia="Times New Roman" w:hAnsi="Arial" w:cs="Arial"/>
          <w:color w:val="000000"/>
          <w:kern w:val="0"/>
          <w:sz w:val="22"/>
          <w:szCs w:val="22"/>
          <w14:ligatures w14:val="none"/>
        </w:rPr>
      </w:pPr>
    </w:p>
    <w:p w14:paraId="25B13F4F" w14:textId="26407E08" w:rsidR="005F1528" w:rsidRPr="000A075F" w:rsidRDefault="005F1528" w:rsidP="005F1528">
      <w:pPr>
        <w:spacing w:after="0" w:line="240" w:lineRule="auto"/>
        <w:rPr>
          <w:rFonts w:ascii="Arial" w:eastAsia="Times New Roman" w:hAnsi="Arial" w:cs="Arial"/>
          <w:color w:val="0070C0"/>
          <w:kern w:val="0"/>
          <w:sz w:val="22"/>
          <w:szCs w:val="22"/>
          <w14:ligatures w14:val="none"/>
        </w:rPr>
      </w:pPr>
      <w:r w:rsidRPr="000A075F">
        <w:rPr>
          <w:rFonts w:ascii="Arial" w:eastAsia="Times New Roman" w:hAnsi="Arial" w:cs="Arial"/>
          <w:color w:val="0070C0"/>
          <w:kern w:val="0"/>
          <w:sz w:val="22"/>
          <w:szCs w:val="22"/>
          <w14:ligatures w14:val="none"/>
        </w:rPr>
        <w:t>Factory Injected Seam Sealant is av</w:t>
      </w:r>
      <w:r w:rsidR="006A4F2C">
        <w:rPr>
          <w:rFonts w:ascii="Arial" w:eastAsia="Times New Roman" w:hAnsi="Arial" w:cs="Arial"/>
          <w:color w:val="0070C0"/>
          <w:kern w:val="0"/>
          <w:sz w:val="22"/>
          <w:szCs w:val="22"/>
          <w14:ligatures w14:val="none"/>
        </w:rPr>
        <w:t>ailable for th</w:t>
      </w:r>
      <w:r w:rsidR="00E44586">
        <w:rPr>
          <w:rFonts w:ascii="Arial" w:eastAsia="Times New Roman" w:hAnsi="Arial" w:cs="Arial"/>
          <w:color w:val="0070C0"/>
          <w:kern w:val="0"/>
          <w:sz w:val="22"/>
          <w:szCs w:val="22"/>
          <w14:ligatures w14:val="none"/>
        </w:rPr>
        <w:t>is</w:t>
      </w:r>
      <w:r w:rsidR="006A4F2C">
        <w:rPr>
          <w:rFonts w:ascii="Arial" w:eastAsia="Times New Roman" w:hAnsi="Arial" w:cs="Arial"/>
          <w:color w:val="0070C0"/>
          <w:kern w:val="0"/>
          <w:sz w:val="22"/>
          <w:szCs w:val="22"/>
          <w14:ligatures w14:val="none"/>
        </w:rPr>
        <w:t xml:space="preserve"> profile.</w:t>
      </w:r>
    </w:p>
    <w:p w14:paraId="14CE242F" w14:textId="77777777" w:rsidR="005F1528" w:rsidRDefault="005F1528" w:rsidP="005F1528">
      <w:pPr>
        <w:spacing w:after="0" w:line="240" w:lineRule="auto"/>
        <w:rPr>
          <w:rFonts w:ascii="Arial" w:eastAsia="Times New Roman" w:hAnsi="Arial" w:cs="Arial"/>
          <w:color w:val="355BB7"/>
          <w:kern w:val="0"/>
          <w:sz w:val="22"/>
          <w:szCs w:val="22"/>
          <w14:ligatures w14:val="none"/>
        </w:rPr>
      </w:pPr>
    </w:p>
    <w:p w14:paraId="5D1BCA1E" w14:textId="77777777" w:rsidR="00A91921" w:rsidRPr="006012D8" w:rsidRDefault="00A91921" w:rsidP="00A91921">
      <w:pPr>
        <w:pStyle w:val="ListParagraph"/>
        <w:numPr>
          <w:ilvl w:val="0"/>
          <w:numId w:val="146"/>
        </w:numPr>
        <w:spacing w:after="0" w:line="240" w:lineRule="auto"/>
        <w:rPr>
          <w:rFonts w:ascii="Arial" w:eastAsia="Times New Roman" w:hAnsi="Arial" w:cs="Arial"/>
          <w:i/>
          <w:iCs/>
          <w:color w:val="EE0000"/>
          <w:kern w:val="0"/>
          <w:sz w:val="22"/>
          <w:szCs w:val="22"/>
          <w14:ligatures w14:val="none"/>
        </w:rPr>
      </w:pPr>
      <w:r w:rsidRPr="006012D8">
        <w:rPr>
          <w:rFonts w:ascii="Arial" w:eastAsia="Times New Roman" w:hAnsi="Arial" w:cs="Arial"/>
          <w:color w:val="000000"/>
          <w:kern w:val="0"/>
          <w:sz w:val="22"/>
          <w:szCs w:val="22"/>
          <w14:ligatures w14:val="none"/>
        </w:rPr>
        <w:t>Seam Sealant: Factory applied, high-grade non-skinning sealant within the confines of panel and concealed clip’s female leg, designed to seal against adjacent male panel leg.</w:t>
      </w:r>
    </w:p>
    <w:p w14:paraId="696DED1A" w14:textId="77777777" w:rsidR="00565BD4" w:rsidRPr="004D2274" w:rsidRDefault="00565BD4" w:rsidP="004D2274">
      <w:pPr>
        <w:spacing w:after="0" w:line="240" w:lineRule="auto"/>
        <w:rPr>
          <w:rFonts w:ascii="Arial" w:eastAsia="Times New Roman" w:hAnsi="Arial" w:cs="Arial"/>
          <w:color w:val="000000"/>
          <w:kern w:val="0"/>
          <w:sz w:val="22"/>
          <w:szCs w:val="22"/>
          <w14:ligatures w14:val="none"/>
        </w:rPr>
      </w:pPr>
    </w:p>
    <w:p w14:paraId="49163BD8" w14:textId="06127FF9" w:rsidR="004D2274" w:rsidRPr="004B03CE"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2.3 FRAMING AND SUBSTRATES</w:t>
      </w:r>
    </w:p>
    <w:p w14:paraId="143F05B5" w14:textId="77777777" w:rsidR="00A217DB" w:rsidRPr="004D2274" w:rsidRDefault="00A217DB" w:rsidP="004D2274">
      <w:pPr>
        <w:spacing w:after="0" w:line="240" w:lineRule="auto"/>
        <w:rPr>
          <w:rFonts w:ascii="Arial" w:eastAsia="Times New Roman" w:hAnsi="Arial" w:cs="Arial"/>
          <w:color w:val="000000"/>
          <w:kern w:val="0"/>
          <w:sz w:val="18"/>
          <w:szCs w:val="18"/>
          <w14:ligatures w14:val="none"/>
        </w:rPr>
      </w:pPr>
    </w:p>
    <w:p w14:paraId="01A09D01" w14:textId="77777777" w:rsid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Secondary Framing: See Section 05 40 00 "Cold-Formed Metal Framing".</w:t>
      </w:r>
      <w:r w:rsidR="008F375E" w:rsidRPr="00B02F6B">
        <w:rPr>
          <w:rFonts w:ascii="Arial" w:eastAsia="Times New Roman" w:hAnsi="Arial" w:cs="Arial"/>
          <w:color w:val="000000"/>
          <w:kern w:val="0"/>
          <w:sz w:val="22"/>
          <w:szCs w:val="22"/>
          <w14:ligatures w14:val="none"/>
        </w:rPr>
        <w:t xml:space="preserve"> </w:t>
      </w:r>
    </w:p>
    <w:p w14:paraId="53435899" w14:textId="77777777" w:rsidR="00B02F6B" w:rsidRDefault="00B02F6B" w:rsidP="00B02F6B">
      <w:pPr>
        <w:pStyle w:val="ListParagraph"/>
        <w:spacing w:after="0" w:line="240" w:lineRule="auto"/>
        <w:ind w:left="360"/>
        <w:rPr>
          <w:rFonts w:ascii="Arial" w:eastAsia="Times New Roman" w:hAnsi="Arial" w:cs="Arial"/>
          <w:color w:val="000000"/>
          <w:kern w:val="0"/>
          <w:sz w:val="22"/>
          <w:szCs w:val="22"/>
          <w14:ligatures w14:val="none"/>
        </w:rPr>
      </w:pPr>
    </w:p>
    <w:p w14:paraId="69CB1C1B" w14:textId="09B3D6C7" w:rsidR="003B24A5" w:rsidRPr="00B02F6B" w:rsidRDefault="004D2274" w:rsidP="004B03CE">
      <w:pPr>
        <w:pStyle w:val="ListParagraph"/>
        <w:numPr>
          <w:ilvl w:val="0"/>
          <w:numId w:val="225"/>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Sheathing: See Section 06 16 00 "Sheathing".</w:t>
      </w:r>
      <w:r w:rsidR="008F375E" w:rsidRPr="00B02F6B">
        <w:rPr>
          <w:rFonts w:ascii="Arial" w:eastAsia="Times New Roman" w:hAnsi="Arial" w:cs="Arial"/>
          <w:color w:val="000000"/>
          <w:kern w:val="0"/>
          <w:sz w:val="22"/>
          <w:szCs w:val="22"/>
          <w14:ligatures w14:val="none"/>
        </w:rPr>
        <w:t xml:space="preserve"> </w:t>
      </w:r>
    </w:p>
    <w:p w14:paraId="4DDC3B54" w14:textId="39B8B105" w:rsid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Roofing Underlayment: </w:t>
      </w:r>
      <w:r w:rsidRPr="004B03CE">
        <w:rPr>
          <w:rFonts w:ascii="Arial" w:eastAsia="Times New Roman" w:hAnsi="Arial" w:cs="Arial"/>
          <w:color w:val="355BB7"/>
          <w:kern w:val="0"/>
          <w:sz w:val="22"/>
          <w:szCs w:val="22"/>
          <w14:ligatures w14:val="none"/>
        </w:rPr>
        <w:t>(As per Metal Roof Manufacturer’s recommendation)</w:t>
      </w:r>
      <w:r w:rsidRPr="004B03CE">
        <w:rPr>
          <w:rFonts w:ascii="Arial" w:eastAsia="Times New Roman" w:hAnsi="Arial" w:cs="Arial"/>
          <w:b/>
          <w:bCs/>
          <w:color w:val="000000"/>
          <w:kern w:val="0"/>
          <w:sz w:val="22"/>
          <w:szCs w:val="22"/>
          <w14:ligatures w14:val="none"/>
        </w:rPr>
        <w:t xml:space="preserve">. TMP </w:t>
      </w:r>
      <w:r w:rsidR="008F375E" w:rsidRPr="004B03CE">
        <w:rPr>
          <w:rFonts w:ascii="Arial" w:eastAsia="Times New Roman" w:hAnsi="Arial" w:cs="Arial"/>
          <w:b/>
          <w:bCs/>
          <w:color w:val="000000"/>
          <w:kern w:val="0"/>
          <w:sz w:val="22"/>
          <w:szCs w:val="22"/>
          <w14:ligatures w14:val="none"/>
        </w:rPr>
        <w:t>SAM-HT</w:t>
      </w:r>
      <w:r w:rsidR="008F375E">
        <w:sym w:font="Symbol" w:char="F0E4"/>
      </w:r>
      <w:r w:rsidR="000A075F">
        <w:t>--or--</w:t>
      </w:r>
      <w:r w:rsidR="000A075F" w:rsidRPr="000A075F">
        <w:rPr>
          <w:b/>
          <w:bCs/>
        </w:rPr>
        <w:t>BLUE ARMOR-HT</w:t>
      </w:r>
      <w:r w:rsidR="000A075F">
        <w:sym w:font="Symbol" w:char="F0E4"/>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ice and water shield vapor barrier is required for projects requiring a manufacturer’s</w:t>
      </w:r>
      <w:r w:rsidR="008F375E" w:rsidRPr="004B03CE">
        <w:rPr>
          <w:rFonts w:ascii="Arial" w:eastAsia="Times New Roman" w:hAnsi="Arial" w:cs="Arial"/>
          <w:color w:val="000000"/>
          <w:kern w:val="0"/>
          <w:sz w:val="22"/>
          <w:szCs w:val="22"/>
          <w14:ligatures w14:val="none"/>
        </w:rPr>
        <w:t xml:space="preserve"> </w:t>
      </w:r>
      <w:r w:rsidRPr="004B03CE">
        <w:rPr>
          <w:rFonts w:ascii="Arial" w:eastAsia="Times New Roman" w:hAnsi="Arial" w:cs="Arial"/>
          <w:color w:val="000000"/>
          <w:kern w:val="0"/>
          <w:sz w:val="22"/>
          <w:szCs w:val="22"/>
          <w14:ligatures w14:val="none"/>
        </w:rPr>
        <w:t>weathertightness warranty.</w:t>
      </w:r>
    </w:p>
    <w:p w14:paraId="28FC7AAB" w14:textId="77777777" w:rsidR="004B03CE" w:rsidRPr="004B03CE" w:rsidRDefault="008F375E"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Synthetic </w:t>
      </w:r>
      <w:r w:rsidR="004D2274" w:rsidRPr="004B03CE">
        <w:rPr>
          <w:rFonts w:ascii="Arial" w:eastAsia="Times New Roman" w:hAnsi="Arial" w:cs="Arial"/>
          <w:color w:val="000000"/>
          <w:kern w:val="0"/>
          <w:sz w:val="22"/>
          <w:szCs w:val="22"/>
          <w14:ligatures w14:val="none"/>
        </w:rPr>
        <w:t xml:space="preserve">Roofing Felt: </w:t>
      </w:r>
      <w:r w:rsidR="004D2274" w:rsidRPr="004B03CE">
        <w:rPr>
          <w:rFonts w:ascii="Arial" w:eastAsia="Times New Roman" w:hAnsi="Arial" w:cs="Arial"/>
          <w:color w:val="355BB7"/>
          <w:kern w:val="0"/>
          <w:sz w:val="22"/>
          <w:szCs w:val="22"/>
          <w14:ligatures w14:val="none"/>
        </w:rPr>
        <w:t>(&lt;</w:t>
      </w:r>
      <w:r w:rsidR="004D2274" w:rsidRPr="004B03CE">
        <w:rPr>
          <w:rFonts w:ascii="Arial" w:eastAsia="Times New Roman" w:hAnsi="Arial" w:cs="Arial"/>
          <w:i/>
          <w:iCs/>
          <w:color w:val="355BB7"/>
          <w:kern w:val="0"/>
          <w:sz w:val="22"/>
          <w:szCs w:val="22"/>
          <w14:ligatures w14:val="none"/>
        </w:rPr>
        <w:t>insert requirements</w:t>
      </w:r>
      <w:r w:rsidR="004D2274" w:rsidRPr="004B03CE">
        <w:rPr>
          <w:rFonts w:ascii="Arial" w:eastAsia="Times New Roman" w:hAnsi="Arial" w:cs="Arial"/>
          <w:color w:val="355BB7"/>
          <w:kern w:val="0"/>
          <w:sz w:val="22"/>
          <w:szCs w:val="22"/>
          <w14:ligatures w14:val="none"/>
        </w:rPr>
        <w:t>&gt;).</w:t>
      </w:r>
    </w:p>
    <w:p w14:paraId="19CBC6EC" w14:textId="384EC692" w:rsidR="004D2274" w:rsidRPr="004B03CE" w:rsidRDefault="004D2274" w:rsidP="004B03CE">
      <w:pPr>
        <w:pStyle w:val="ListParagraph"/>
        <w:numPr>
          <w:ilvl w:val="0"/>
          <w:numId w:val="116"/>
        </w:numPr>
        <w:spacing w:after="0" w:line="240" w:lineRule="auto"/>
        <w:rPr>
          <w:rFonts w:ascii="Arial" w:eastAsia="Times New Roman" w:hAnsi="Arial" w:cs="Arial"/>
          <w:color w:val="000000"/>
          <w:kern w:val="0"/>
          <w:sz w:val="22"/>
          <w:szCs w:val="22"/>
          <w14:ligatures w14:val="none"/>
        </w:rPr>
      </w:pPr>
      <w:r w:rsidRPr="004B03CE">
        <w:rPr>
          <w:rFonts w:ascii="Arial" w:eastAsia="Times New Roman" w:hAnsi="Arial" w:cs="Arial"/>
          <w:color w:val="000000"/>
          <w:kern w:val="0"/>
          <w:sz w:val="22"/>
          <w:szCs w:val="22"/>
          <w14:ligatures w14:val="none"/>
        </w:rPr>
        <w:t xml:space="preserve">Self-Adhering </w:t>
      </w:r>
      <w:r w:rsidR="004B03CE">
        <w:rPr>
          <w:rFonts w:ascii="Arial" w:eastAsia="Times New Roman" w:hAnsi="Arial" w:cs="Arial"/>
          <w:color w:val="000000"/>
          <w:kern w:val="0"/>
          <w:sz w:val="22"/>
          <w:szCs w:val="22"/>
          <w14:ligatures w14:val="none"/>
        </w:rPr>
        <w:t>Membrane (SAM)</w:t>
      </w:r>
      <w:r w:rsidRPr="004B03CE">
        <w:rPr>
          <w:rFonts w:ascii="Arial" w:eastAsia="Times New Roman" w:hAnsi="Arial" w:cs="Arial"/>
          <w:color w:val="000000"/>
          <w:kern w:val="0"/>
          <w:sz w:val="22"/>
          <w:szCs w:val="22"/>
          <w14:ligatures w14:val="none"/>
        </w:rPr>
        <w:t xml:space="preserve"> Underlayment: </w:t>
      </w:r>
      <w:r w:rsidRPr="004B03CE">
        <w:rPr>
          <w:rFonts w:ascii="Arial" w:eastAsia="Times New Roman" w:hAnsi="Arial" w:cs="Arial"/>
          <w:color w:val="355BB7"/>
          <w:kern w:val="0"/>
          <w:sz w:val="22"/>
          <w:szCs w:val="22"/>
          <w14:ligatures w14:val="none"/>
        </w:rPr>
        <w:t>(&lt;</w:t>
      </w:r>
      <w:r w:rsidRPr="004B03CE">
        <w:rPr>
          <w:rFonts w:ascii="Arial" w:eastAsia="Times New Roman" w:hAnsi="Arial" w:cs="Arial"/>
          <w:i/>
          <w:iCs/>
          <w:color w:val="355BB7"/>
          <w:kern w:val="0"/>
          <w:sz w:val="22"/>
          <w:szCs w:val="22"/>
          <w14:ligatures w14:val="none"/>
        </w:rPr>
        <w:t>insert requirements</w:t>
      </w:r>
      <w:r w:rsidRPr="004B03CE">
        <w:rPr>
          <w:rFonts w:ascii="Arial" w:eastAsia="Times New Roman" w:hAnsi="Arial" w:cs="Arial"/>
          <w:color w:val="355BB7"/>
          <w:kern w:val="0"/>
          <w:sz w:val="22"/>
          <w:szCs w:val="22"/>
          <w14:ligatures w14:val="none"/>
        </w:rPr>
        <w:t>&gt;).</w:t>
      </w:r>
    </w:p>
    <w:p w14:paraId="2A5EEEF5" w14:textId="77777777" w:rsidR="008F375E" w:rsidRDefault="008F375E" w:rsidP="004D2274">
      <w:pPr>
        <w:spacing w:after="0" w:line="240" w:lineRule="auto"/>
        <w:rPr>
          <w:rFonts w:ascii="Arial" w:eastAsia="Times New Roman" w:hAnsi="Arial" w:cs="Arial"/>
          <w:color w:val="000000"/>
          <w:kern w:val="0"/>
          <w:sz w:val="22"/>
          <w:szCs w:val="22"/>
          <w14:ligatures w14:val="none"/>
        </w:rPr>
      </w:pPr>
    </w:p>
    <w:p w14:paraId="4DAB5900" w14:textId="77777777" w:rsidR="007418DE" w:rsidRPr="004B03CE" w:rsidRDefault="004D2274" w:rsidP="007418DE">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 xml:space="preserve">2.4 </w:t>
      </w:r>
      <w:r w:rsidR="007418DE" w:rsidRPr="004D2274">
        <w:rPr>
          <w:rFonts w:ascii="Arial" w:eastAsia="Times New Roman" w:hAnsi="Arial" w:cs="Arial"/>
          <w:b/>
          <w:bCs/>
          <w:color w:val="000000"/>
          <w:kern w:val="0"/>
          <w14:ligatures w14:val="none"/>
        </w:rPr>
        <w:t>CLIPS AND FASTENERS</w:t>
      </w:r>
    </w:p>
    <w:p w14:paraId="41823848" w14:textId="77777777" w:rsidR="007418DE" w:rsidRPr="004D2274" w:rsidRDefault="007418DE" w:rsidP="007418DE">
      <w:pPr>
        <w:spacing w:after="0" w:line="240" w:lineRule="auto"/>
        <w:rPr>
          <w:rFonts w:ascii="Arial" w:eastAsia="Times New Roman" w:hAnsi="Arial" w:cs="Arial"/>
          <w:color w:val="000000"/>
          <w:kern w:val="0"/>
          <w:sz w:val="28"/>
          <w:szCs w:val="28"/>
          <w14:ligatures w14:val="none"/>
        </w:rPr>
      </w:pPr>
    </w:p>
    <w:p w14:paraId="3BB5EF7C" w14:textId="77777777" w:rsidR="007418DE" w:rsidRDefault="007418DE" w:rsidP="007418DE">
      <w:pPr>
        <w:pStyle w:val="ListParagraph"/>
        <w:numPr>
          <w:ilvl w:val="0"/>
          <w:numId w:val="243"/>
        </w:numPr>
        <w:spacing w:after="0" w:line="240" w:lineRule="auto"/>
        <w:rPr>
          <w:rFonts w:ascii="Arial" w:eastAsia="Times New Roman" w:hAnsi="Arial" w:cs="Arial"/>
          <w:color w:val="000000"/>
          <w:kern w:val="0"/>
          <w:sz w:val="22"/>
          <w:szCs w:val="22"/>
          <w14:ligatures w14:val="none"/>
        </w:rPr>
      </w:pPr>
      <w:r w:rsidRPr="00FC390E">
        <w:rPr>
          <w:rFonts w:ascii="Arial" w:eastAsia="Times New Roman" w:hAnsi="Arial" w:cs="Arial"/>
          <w:color w:val="000000"/>
          <w:kern w:val="0"/>
          <w:sz w:val="22"/>
          <w:szCs w:val="22"/>
          <w14:ligatures w14:val="none"/>
        </w:rPr>
        <w:t xml:space="preserve">Clips: Provide clip designed to allow panels to thermally expand and contract. Clips shall allow the panel unrestricted movement in both directions along panel length. The clip will elevate the panel off the roof deck and fastener heads. </w:t>
      </w:r>
    </w:p>
    <w:p w14:paraId="4DB12CE8" w14:textId="77777777" w:rsidR="007418DE" w:rsidRDefault="007418DE" w:rsidP="007418DE">
      <w:pPr>
        <w:pStyle w:val="ListParagraph"/>
        <w:spacing w:after="0" w:line="240" w:lineRule="auto"/>
        <w:ind w:left="360"/>
        <w:rPr>
          <w:rFonts w:ascii="Arial" w:eastAsia="Times New Roman" w:hAnsi="Arial" w:cs="Arial"/>
          <w:color w:val="000000"/>
          <w:kern w:val="0"/>
          <w:sz w:val="22"/>
          <w:szCs w:val="22"/>
          <w14:ligatures w14:val="none"/>
        </w:rPr>
      </w:pPr>
    </w:p>
    <w:p w14:paraId="2114975A" w14:textId="77777777" w:rsidR="007418DE" w:rsidRPr="00FC390E" w:rsidRDefault="007418DE" w:rsidP="007418DE">
      <w:pPr>
        <w:pStyle w:val="ListParagraph"/>
        <w:numPr>
          <w:ilvl w:val="0"/>
          <w:numId w:val="243"/>
        </w:numPr>
        <w:spacing w:after="0" w:line="240" w:lineRule="auto"/>
        <w:rPr>
          <w:rFonts w:ascii="Arial" w:eastAsia="Times New Roman" w:hAnsi="Arial" w:cs="Arial"/>
          <w:color w:val="000000"/>
          <w:kern w:val="0"/>
          <w:sz w:val="22"/>
          <w:szCs w:val="22"/>
          <w14:ligatures w14:val="none"/>
        </w:rPr>
      </w:pPr>
      <w:r w:rsidRPr="00FC390E">
        <w:rPr>
          <w:rFonts w:ascii="Arial" w:eastAsia="Times New Roman" w:hAnsi="Arial" w:cs="Arial"/>
          <w:color w:val="000000"/>
          <w:kern w:val="0"/>
          <w:sz w:val="22"/>
          <w:szCs w:val="22"/>
          <w14:ligatures w14:val="none"/>
        </w:rPr>
        <w:t>Bearing Plate:</w:t>
      </w:r>
      <w:r w:rsidRPr="00FC390E">
        <w:rPr>
          <w:rFonts w:ascii="Arial" w:eastAsia="Times New Roman" w:hAnsi="Arial" w:cs="Arial"/>
          <w:b/>
          <w:bCs/>
          <w:color w:val="000000"/>
          <w:kern w:val="0"/>
          <w:sz w:val="22"/>
          <w:szCs w:val="22"/>
          <w14:ligatures w14:val="none"/>
        </w:rPr>
        <w:t xml:space="preserve"> </w:t>
      </w:r>
      <w:r w:rsidRPr="00FC390E">
        <w:rPr>
          <w:rFonts w:ascii="Arial" w:eastAsia="Times New Roman" w:hAnsi="Arial" w:cs="Arial"/>
          <w:color w:val="355BB7"/>
          <w:kern w:val="0"/>
          <w:sz w:val="22"/>
          <w:szCs w:val="22"/>
          <w14:ligatures w14:val="none"/>
        </w:rPr>
        <w:t>(Consult TMP representative regarding thickness and size- 22, 20, 18 ga. 4” x 6” G-90 galvanized minimum)</w:t>
      </w:r>
    </w:p>
    <w:p w14:paraId="2DFF0DB8" w14:textId="77777777" w:rsidR="007418DE" w:rsidRPr="00FC390E" w:rsidRDefault="007418DE" w:rsidP="007418DE">
      <w:pPr>
        <w:pStyle w:val="ListParagraph"/>
        <w:numPr>
          <w:ilvl w:val="0"/>
          <w:numId w:val="243"/>
        </w:numPr>
        <w:spacing w:after="0" w:line="240" w:lineRule="auto"/>
        <w:rPr>
          <w:rFonts w:ascii="Arial" w:eastAsia="Times New Roman" w:hAnsi="Arial" w:cs="Arial"/>
          <w:color w:val="000000"/>
          <w:kern w:val="0"/>
          <w:sz w:val="22"/>
          <w:szCs w:val="22"/>
          <w14:ligatures w14:val="none"/>
        </w:rPr>
      </w:pPr>
      <w:r w:rsidRPr="00FC390E">
        <w:rPr>
          <w:rFonts w:ascii="Arial" w:eastAsia="Times New Roman" w:hAnsi="Arial" w:cs="Arial"/>
          <w:color w:val="000000"/>
          <w:kern w:val="0"/>
          <w:sz w:val="22"/>
          <w:szCs w:val="22"/>
          <w14:ligatures w14:val="none"/>
        </w:rPr>
        <w:t>Fasteners: As recommended by manufacturer for performance indicated (size, length, clip fasteners, trim fasteners). Weather coated per project environment, conditions and substrate.</w:t>
      </w:r>
    </w:p>
    <w:p w14:paraId="5CA540D6" w14:textId="77777777" w:rsidR="00421082" w:rsidRDefault="00421082" w:rsidP="004D2274">
      <w:pPr>
        <w:spacing w:after="0" w:line="240" w:lineRule="auto"/>
        <w:rPr>
          <w:rFonts w:ascii="Arial" w:eastAsia="Times New Roman" w:hAnsi="Arial" w:cs="Arial"/>
          <w:b/>
          <w:bCs/>
          <w:color w:val="000000"/>
          <w:kern w:val="0"/>
          <w14:ligatures w14:val="none"/>
        </w:rPr>
      </w:pPr>
    </w:p>
    <w:p w14:paraId="420B8FD7" w14:textId="4F7F2B19" w:rsidR="004D2274" w:rsidRPr="000B78DA"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2.5 INSULATION</w:t>
      </w:r>
    </w:p>
    <w:p w14:paraId="70145AAE"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509A0B76" w14:textId="26ED9912"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Rigid Insulation: </w:t>
      </w:r>
      <w:r w:rsidRPr="00B02F6B">
        <w:rPr>
          <w:rFonts w:ascii="Arial" w:eastAsia="Times New Roman" w:hAnsi="Arial" w:cs="Arial"/>
          <w:color w:val="355BB7"/>
          <w:kern w:val="0"/>
          <w:sz w:val="22"/>
          <w:szCs w:val="22"/>
          <w14:ligatures w14:val="none"/>
        </w:rPr>
        <w:t>(See section 07 22 00 “Roof and Deck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0B69E56" w14:textId="36EB9BB2" w:rsidR="004D2274" w:rsidRDefault="004D2274" w:rsidP="000B78DA">
      <w:pPr>
        <w:pStyle w:val="ListParagraph"/>
        <w:numPr>
          <w:ilvl w:val="0"/>
          <w:numId w:val="121"/>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Thermal Spacer Blocks: As recommended by roofing manufacturer.</w:t>
      </w:r>
    </w:p>
    <w:p w14:paraId="6E6DA2A2" w14:textId="77777777" w:rsidR="000B78DA" w:rsidRPr="000B78DA" w:rsidRDefault="000B78DA" w:rsidP="000B78DA">
      <w:pPr>
        <w:pStyle w:val="ListParagraph"/>
        <w:spacing w:after="0" w:line="240" w:lineRule="auto"/>
        <w:rPr>
          <w:rFonts w:ascii="Arial" w:eastAsia="Times New Roman" w:hAnsi="Arial" w:cs="Arial"/>
          <w:color w:val="000000"/>
          <w:kern w:val="0"/>
          <w:sz w:val="22"/>
          <w:szCs w:val="22"/>
          <w14:ligatures w14:val="none"/>
        </w:rPr>
      </w:pPr>
    </w:p>
    <w:p w14:paraId="38E5155F" w14:textId="1216A38A"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Fiberglass Insulation: </w:t>
      </w:r>
      <w:r w:rsidRPr="00B02F6B">
        <w:rPr>
          <w:rFonts w:ascii="Arial" w:eastAsia="Times New Roman" w:hAnsi="Arial" w:cs="Arial"/>
          <w:color w:val="355BB7"/>
          <w:kern w:val="0"/>
          <w:sz w:val="22"/>
          <w:szCs w:val="22"/>
          <w14:ligatures w14:val="none"/>
        </w:rPr>
        <w:t>(See section 07 21 00 “Thermal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7E7F398B"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4771A5F8" w14:textId="32EA0D51" w:rsidR="004D2274" w:rsidRPr="00B02F6B" w:rsidRDefault="004D2274" w:rsidP="00B02F6B">
      <w:pPr>
        <w:pStyle w:val="ListParagraph"/>
        <w:numPr>
          <w:ilvl w:val="0"/>
          <w:numId w:val="227"/>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t xml:space="preserve">Acoustic Insulation: </w:t>
      </w:r>
      <w:r w:rsidRPr="00B02F6B">
        <w:rPr>
          <w:rFonts w:ascii="Arial" w:eastAsia="Times New Roman" w:hAnsi="Arial" w:cs="Arial"/>
          <w:color w:val="355BB7"/>
          <w:kern w:val="0"/>
          <w:sz w:val="22"/>
          <w:szCs w:val="22"/>
          <w14:ligatures w14:val="none"/>
        </w:rPr>
        <w:t>(See section 09 81 00 “Acoustic Insulation</w:t>
      </w:r>
      <w:proofErr w:type="gramStart"/>
      <w:r w:rsidRPr="00B02F6B">
        <w:rPr>
          <w:rFonts w:ascii="Arial" w:eastAsia="Times New Roman" w:hAnsi="Arial" w:cs="Arial"/>
          <w:color w:val="355BB7"/>
          <w:kern w:val="0"/>
          <w:sz w:val="22"/>
          <w:szCs w:val="22"/>
          <w14:ligatures w14:val="none"/>
        </w:rPr>
        <w:t>”)&lt;</w:t>
      </w:r>
      <w:proofErr w:type="gramEnd"/>
      <w:r w:rsidRPr="00B02F6B">
        <w:rPr>
          <w:rFonts w:ascii="Arial" w:eastAsia="Times New Roman" w:hAnsi="Arial" w:cs="Arial"/>
          <w:i/>
          <w:iCs/>
          <w:color w:val="355BB7"/>
          <w:kern w:val="0"/>
          <w:sz w:val="22"/>
          <w:szCs w:val="22"/>
          <w14:ligatures w14:val="none"/>
        </w:rPr>
        <w:t>Insert requirements</w:t>
      </w:r>
      <w:r w:rsidRPr="00B02F6B">
        <w:rPr>
          <w:rFonts w:ascii="Arial" w:eastAsia="Times New Roman" w:hAnsi="Arial" w:cs="Arial"/>
          <w:color w:val="355BB7"/>
          <w:kern w:val="0"/>
          <w:sz w:val="22"/>
          <w:szCs w:val="22"/>
          <w14:ligatures w14:val="none"/>
        </w:rPr>
        <w:t>&gt;</w:t>
      </w:r>
    </w:p>
    <w:p w14:paraId="43E212C1"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6DF8E75E"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2.6 ACCESSORIES</w:t>
      </w:r>
    </w:p>
    <w:p w14:paraId="71720CF2"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421415C" w14:textId="4A7432BD" w:rsidR="008F79ED"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Trims and Flashings: Material, metal thickness, and finish to match panels. Profiles indicated </w:t>
      </w:r>
    </w:p>
    <w:p w14:paraId="6CA97163" w14:textId="157956EF" w:rsidR="004D2274" w:rsidRPr="004D2274" w:rsidRDefault="008F79E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in</w:t>
      </w:r>
      <w:r w:rsidR="000B78DA">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w:t>
      </w:r>
    </w:p>
    <w:p w14:paraId="02D152B8" w14:textId="77777777" w:rsidR="000B78DA" w:rsidRDefault="004D2274" w:rsidP="000B78DA">
      <w:pPr>
        <w:pStyle w:val="ListParagraph"/>
        <w:numPr>
          <w:ilvl w:val="0"/>
          <w:numId w:val="123"/>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Provide manufacturer’s standard accessories and other items essential to completeness</w:t>
      </w:r>
    </w:p>
    <w:p w14:paraId="4F0E9E76" w14:textId="2283F6AD" w:rsidR="004D2274"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0B78DA">
        <w:rPr>
          <w:rFonts w:ascii="Arial" w:eastAsia="Times New Roman" w:hAnsi="Arial" w:cs="Arial"/>
          <w:color w:val="000000"/>
          <w:kern w:val="0"/>
          <w:sz w:val="22"/>
          <w:szCs w:val="22"/>
          <w14:ligatures w14:val="none"/>
        </w:rPr>
        <w:t>of standing seam roof installation.</w:t>
      </w:r>
    </w:p>
    <w:p w14:paraId="7DE189A5" w14:textId="77777777" w:rsidR="000B78DA" w:rsidRPr="000B78DA" w:rsidRDefault="000B78DA" w:rsidP="000B78DA">
      <w:pPr>
        <w:pStyle w:val="ListParagraph"/>
        <w:spacing w:after="0" w:line="240" w:lineRule="auto"/>
        <w:ind w:left="360"/>
        <w:rPr>
          <w:rFonts w:ascii="Arial" w:eastAsia="Times New Roman" w:hAnsi="Arial" w:cs="Arial"/>
          <w:color w:val="000000"/>
          <w:kern w:val="0"/>
          <w:sz w:val="22"/>
          <w:szCs w:val="22"/>
          <w14:ligatures w14:val="none"/>
        </w:rPr>
      </w:pPr>
    </w:p>
    <w:p w14:paraId="1CE984DB" w14:textId="0E694817" w:rsidR="00496C25" w:rsidRPr="00B02F6B" w:rsidRDefault="004D2274" w:rsidP="00B02F6B">
      <w:pPr>
        <w:pStyle w:val="ListParagraph"/>
        <w:numPr>
          <w:ilvl w:val="0"/>
          <w:numId w:val="229"/>
        </w:numPr>
        <w:spacing w:after="0" w:line="240" w:lineRule="auto"/>
        <w:rPr>
          <w:rFonts w:ascii="Arial" w:eastAsia="Times New Roman" w:hAnsi="Arial" w:cs="Arial"/>
          <w:color w:val="000000"/>
          <w:kern w:val="0"/>
          <w:sz w:val="22"/>
          <w:szCs w:val="22"/>
          <w14:ligatures w14:val="none"/>
        </w:rPr>
      </w:pPr>
      <w:r w:rsidRPr="00B02F6B">
        <w:rPr>
          <w:rFonts w:ascii="Arial" w:eastAsia="Times New Roman" w:hAnsi="Arial" w:cs="Arial"/>
          <w:color w:val="000000"/>
          <w:kern w:val="0"/>
          <w:sz w:val="22"/>
          <w:szCs w:val="22"/>
          <w14:ligatures w14:val="none"/>
        </w:rPr>
        <w:t xml:space="preserve">Panel Penetration Flashings: As recommended by panel manufacturer; designed to provide </w:t>
      </w:r>
      <w:r w:rsidR="00496C25" w:rsidRPr="00B02F6B">
        <w:rPr>
          <w:rFonts w:ascii="Arial" w:eastAsia="Times New Roman" w:hAnsi="Arial" w:cs="Arial"/>
          <w:color w:val="000000"/>
          <w:kern w:val="0"/>
          <w:sz w:val="22"/>
          <w:szCs w:val="22"/>
          <w14:ligatures w14:val="none"/>
        </w:rPr>
        <w:t xml:space="preserve"> </w:t>
      </w:r>
    </w:p>
    <w:p w14:paraId="3BA0D229" w14:textId="0DF23FF8" w:rsidR="004D2274" w:rsidRDefault="00496C25"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B02F6B">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sufficient movement to prevent creation of points of fixity at penetrations.</w:t>
      </w:r>
    </w:p>
    <w:p w14:paraId="34C5C3FF" w14:textId="77777777" w:rsidR="000B78DA" w:rsidRPr="004D2274" w:rsidRDefault="000B78DA" w:rsidP="004D2274">
      <w:pPr>
        <w:spacing w:after="0" w:line="240" w:lineRule="auto"/>
        <w:rPr>
          <w:rFonts w:ascii="Arial" w:eastAsia="Times New Roman" w:hAnsi="Arial" w:cs="Arial"/>
          <w:color w:val="000000"/>
          <w:kern w:val="0"/>
          <w:sz w:val="22"/>
          <w:szCs w:val="22"/>
          <w14:ligatures w14:val="none"/>
        </w:rPr>
      </w:pPr>
    </w:p>
    <w:p w14:paraId="23AB4524" w14:textId="74AE1F8F" w:rsidR="004D2274" w:rsidRPr="00B02F6B" w:rsidRDefault="004D2274" w:rsidP="00B02F6B">
      <w:pPr>
        <w:pStyle w:val="ListParagraph"/>
        <w:numPr>
          <w:ilvl w:val="0"/>
          <w:numId w:val="229"/>
        </w:numPr>
        <w:spacing w:after="0" w:line="240" w:lineRule="auto"/>
        <w:rPr>
          <w:rFonts w:ascii="Arial" w:eastAsia="Times New Roman" w:hAnsi="Arial" w:cs="Arial"/>
          <w:color w:val="355BB7"/>
          <w:kern w:val="0"/>
          <w:sz w:val="22"/>
          <w:szCs w:val="22"/>
          <w14:ligatures w14:val="none"/>
        </w:rPr>
      </w:pPr>
      <w:r w:rsidRPr="00B02F6B">
        <w:rPr>
          <w:rFonts w:ascii="Arial" w:eastAsia="Times New Roman" w:hAnsi="Arial" w:cs="Arial"/>
          <w:color w:val="000000"/>
          <w:kern w:val="0"/>
          <w:sz w:val="22"/>
          <w:szCs w:val="22"/>
          <w14:ligatures w14:val="none"/>
        </w:rPr>
        <w:lastRenderedPageBreak/>
        <w:t>Sealant for Field Application</w:t>
      </w:r>
      <w:r w:rsidRPr="00B02F6B">
        <w:rPr>
          <w:rFonts w:ascii="Arial" w:eastAsia="Times New Roman" w:hAnsi="Arial" w:cs="Arial"/>
          <w:color w:val="355BB7"/>
          <w:kern w:val="0"/>
          <w:sz w:val="22"/>
          <w:szCs w:val="22"/>
          <w14:ligatures w14:val="none"/>
        </w:rPr>
        <w:t>: (high grade curing or non-curing butyl, Polyether, Silicone, and</w:t>
      </w:r>
    </w:p>
    <w:p w14:paraId="58C0329B" w14:textId="07AC1799" w:rsidR="00496C25"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curing urethane sealant as recommended by panel manufacturer. Do not use sealant</w:t>
      </w:r>
      <w:r>
        <w:rPr>
          <w:rFonts w:ascii="Arial" w:eastAsia="Times New Roman" w:hAnsi="Arial" w:cs="Arial"/>
          <w:color w:val="355BB7"/>
          <w:kern w:val="0"/>
          <w:sz w:val="22"/>
          <w:szCs w:val="22"/>
          <w14:ligatures w14:val="none"/>
        </w:rPr>
        <w:t xml:space="preserve">    </w:t>
      </w:r>
    </w:p>
    <w:p w14:paraId="0F1399BC" w14:textId="70120FB0" w:rsidR="004D2274" w:rsidRDefault="00496C25"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B02F6B">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containing asphalt). (See section “07 92 00” Joint Sealants.)</w:t>
      </w:r>
    </w:p>
    <w:p w14:paraId="1FC7C9C3" w14:textId="77777777" w:rsidR="000B78DA" w:rsidRPr="004D2274" w:rsidRDefault="000B78DA" w:rsidP="004D2274">
      <w:pPr>
        <w:spacing w:after="0" w:line="240" w:lineRule="auto"/>
        <w:rPr>
          <w:rFonts w:ascii="Arial" w:eastAsia="Times New Roman" w:hAnsi="Arial" w:cs="Arial"/>
          <w:color w:val="355BB7"/>
          <w:kern w:val="0"/>
          <w:sz w:val="22"/>
          <w:szCs w:val="22"/>
          <w14:ligatures w14:val="none"/>
        </w:rPr>
      </w:pPr>
    </w:p>
    <w:p w14:paraId="7DFD7D9C"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2.7 FABRICATION</w:t>
      </w:r>
    </w:p>
    <w:p w14:paraId="1D4CDA36" w14:textId="77777777" w:rsidR="000B78DA" w:rsidRPr="004D2274" w:rsidRDefault="000B78DA" w:rsidP="004D2274">
      <w:pPr>
        <w:spacing w:after="0" w:line="240" w:lineRule="auto"/>
        <w:rPr>
          <w:rFonts w:ascii="Arial" w:eastAsia="Times New Roman" w:hAnsi="Arial" w:cs="Arial"/>
          <w:color w:val="000000"/>
          <w:kern w:val="0"/>
          <w14:ligatures w14:val="none"/>
        </w:rPr>
      </w:pPr>
    </w:p>
    <w:p w14:paraId="00C8D258" w14:textId="41551F72"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General:</w:t>
      </w:r>
    </w:p>
    <w:p w14:paraId="333A396F" w14:textId="4DC303A5" w:rsidR="004D2274" w:rsidRPr="000B78DA" w:rsidRDefault="004D2274" w:rsidP="000B78DA">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Unless otherwise shown on the drawings or specified herein, fabricate panels in</w:t>
      </w:r>
    </w:p>
    <w:p w14:paraId="5BBA2B65" w14:textId="2CBE1609"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continuous lengths and fabricate flashings and accessories in longest practical lengths.</w:t>
      </w:r>
    </w:p>
    <w:p w14:paraId="03444E71" w14:textId="77777777" w:rsidR="00C3132A" w:rsidRDefault="004D2274" w:rsidP="004D2274">
      <w:pPr>
        <w:pStyle w:val="ListParagraph"/>
        <w:numPr>
          <w:ilvl w:val="0"/>
          <w:numId w:val="125"/>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Panel materials shall be factory </w:t>
      </w:r>
      <w:r w:rsidR="00496C25" w:rsidRPr="000B78DA">
        <w:rPr>
          <w:rFonts w:ascii="Arial" w:eastAsia="Times New Roman" w:hAnsi="Arial" w:cs="Arial"/>
          <w:color w:val="000000"/>
          <w:kern w:val="0"/>
          <w:sz w:val="22"/>
          <w:szCs w:val="22"/>
          <w14:ligatures w14:val="none"/>
        </w:rPr>
        <w:t>correctively leveled</w:t>
      </w:r>
      <w:r w:rsidRPr="000B78DA">
        <w:rPr>
          <w:rFonts w:ascii="Arial" w:eastAsia="Times New Roman" w:hAnsi="Arial" w:cs="Arial"/>
          <w:color w:val="000000"/>
          <w:kern w:val="0"/>
          <w:sz w:val="22"/>
          <w:szCs w:val="22"/>
          <w14:ligatures w14:val="none"/>
        </w:rPr>
        <w:t>.</w:t>
      </w:r>
    </w:p>
    <w:p w14:paraId="09A6F60D" w14:textId="77777777" w:rsidR="00C3132A" w:rsidRDefault="00C3132A" w:rsidP="00C3132A">
      <w:pPr>
        <w:pStyle w:val="ListParagraph"/>
        <w:spacing w:after="0" w:line="240" w:lineRule="auto"/>
        <w:rPr>
          <w:rFonts w:ascii="Arial" w:eastAsia="Times New Roman" w:hAnsi="Arial" w:cs="Arial"/>
          <w:color w:val="000000"/>
          <w:kern w:val="0"/>
          <w:sz w:val="22"/>
          <w:szCs w:val="22"/>
          <w14:ligatures w14:val="none"/>
        </w:rPr>
      </w:pPr>
    </w:p>
    <w:p w14:paraId="28328B75" w14:textId="6E81EE7C"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Panels:</w:t>
      </w:r>
    </w:p>
    <w:p w14:paraId="361CCFF6" w14:textId="6D3548CF" w:rsidR="004D2274" w:rsidRPr="000B78DA" w:rsidRDefault="004D2274" w:rsidP="000B78DA">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0B78DA">
        <w:rPr>
          <w:rFonts w:ascii="Arial" w:eastAsia="Times New Roman" w:hAnsi="Arial" w:cs="Arial"/>
          <w:color w:val="000000"/>
          <w:kern w:val="0"/>
          <w:sz w:val="22"/>
          <w:szCs w:val="22"/>
          <w14:ligatures w14:val="none"/>
        </w:rPr>
        <w:t xml:space="preserve">Provide panels in full length from ridge to eave up to </w:t>
      </w:r>
      <w:r w:rsidR="00A91921">
        <w:rPr>
          <w:rFonts w:ascii="Arial" w:eastAsia="Times New Roman" w:hAnsi="Arial" w:cs="Arial"/>
          <w:color w:val="000000"/>
          <w:kern w:val="0"/>
          <w:sz w:val="22"/>
          <w:szCs w:val="22"/>
          <w14:ligatures w14:val="none"/>
        </w:rPr>
        <w:t>62</w:t>
      </w:r>
      <w:r w:rsidRPr="000B78DA">
        <w:rPr>
          <w:rFonts w:ascii="Arial" w:eastAsia="Times New Roman" w:hAnsi="Arial" w:cs="Arial"/>
          <w:color w:val="000000"/>
          <w:kern w:val="0"/>
          <w:sz w:val="22"/>
          <w:szCs w:val="22"/>
          <w14:ligatures w14:val="none"/>
        </w:rPr>
        <w:t xml:space="preserve"> ft. Traverse seams are not</w:t>
      </w:r>
    </w:p>
    <w:p w14:paraId="0DB77C56" w14:textId="10264A31" w:rsidR="004D2274" w:rsidRPr="004D2274" w:rsidRDefault="000B78DA"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 xml:space="preserve">allowed. </w:t>
      </w:r>
      <w:r w:rsidR="004D2274" w:rsidRPr="004D2274">
        <w:rPr>
          <w:rFonts w:ascii="Arial" w:eastAsia="Times New Roman" w:hAnsi="Arial" w:cs="Arial"/>
          <w:color w:val="355BB7"/>
          <w:kern w:val="0"/>
          <w:sz w:val="22"/>
          <w:szCs w:val="22"/>
          <w14:ligatures w14:val="none"/>
        </w:rPr>
        <w:t>(</w:t>
      </w:r>
      <w:proofErr w:type="gramStart"/>
      <w:r w:rsidR="004D2274" w:rsidRPr="004D2274">
        <w:rPr>
          <w:rFonts w:ascii="Arial" w:eastAsia="Times New Roman" w:hAnsi="Arial" w:cs="Arial"/>
          <w:color w:val="355BB7"/>
          <w:kern w:val="0"/>
          <w:sz w:val="22"/>
          <w:szCs w:val="22"/>
          <w14:ligatures w14:val="none"/>
        </w:rPr>
        <w:t>consult</w:t>
      </w:r>
      <w:proofErr w:type="gramEnd"/>
      <w:r w:rsidR="004D2274" w:rsidRPr="004D2274">
        <w:rPr>
          <w:rFonts w:ascii="Arial" w:eastAsia="Times New Roman" w:hAnsi="Arial" w:cs="Arial"/>
          <w:color w:val="355BB7"/>
          <w:kern w:val="0"/>
          <w:sz w:val="22"/>
          <w:szCs w:val="22"/>
          <w14:ligatures w14:val="none"/>
        </w:rPr>
        <w:t xml:space="preserve"> with TMP rep. for longer lengths or options to break up the plane of the</w:t>
      </w:r>
    </w:p>
    <w:p w14:paraId="7168C13E" w14:textId="77777777" w:rsidR="008E4C0E" w:rsidRDefault="008E4C0E"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355BB7"/>
          <w:kern w:val="0"/>
          <w:sz w:val="22"/>
          <w:szCs w:val="22"/>
          <w14:ligatures w14:val="none"/>
        </w:rPr>
        <w:t>roof).</w:t>
      </w:r>
    </w:p>
    <w:p w14:paraId="01CF81F0" w14:textId="391EE5F5" w:rsidR="004D2274" w:rsidRPr="008E4C0E" w:rsidRDefault="004D2274" w:rsidP="008E4C0E">
      <w:pPr>
        <w:pStyle w:val="ListParagraph"/>
        <w:numPr>
          <w:ilvl w:val="0"/>
          <w:numId w:val="126"/>
        </w:numPr>
        <w:spacing w:after="0" w:line="240" w:lineRule="auto"/>
        <w:rPr>
          <w:rFonts w:ascii="Arial" w:eastAsia="Times New Roman" w:hAnsi="Arial" w:cs="Arial"/>
          <w:color w:val="355BB7"/>
          <w:kern w:val="0"/>
          <w:sz w:val="22"/>
          <w:szCs w:val="22"/>
          <w14:ligatures w14:val="none"/>
        </w:rPr>
      </w:pPr>
      <w:r w:rsidRPr="008E4C0E">
        <w:rPr>
          <w:rFonts w:ascii="Arial" w:eastAsia="Times New Roman" w:hAnsi="Arial" w:cs="Arial"/>
          <w:color w:val="000000" w:themeColor="text1"/>
          <w:kern w:val="0"/>
          <w:sz w:val="22"/>
          <w:szCs w:val="22"/>
          <w14:ligatures w14:val="none"/>
        </w:rPr>
        <w:t xml:space="preserve">Roof </w:t>
      </w:r>
      <w:r w:rsidRPr="008E4C0E">
        <w:rPr>
          <w:rFonts w:ascii="Arial" w:eastAsia="Times New Roman" w:hAnsi="Arial" w:cs="Arial"/>
          <w:color w:val="000000"/>
          <w:kern w:val="0"/>
          <w:sz w:val="22"/>
          <w:szCs w:val="22"/>
          <w14:ligatures w14:val="none"/>
        </w:rPr>
        <w:t>panels shall have flush horizontal and vertical surfaces to facilitate sealing at</w:t>
      </w:r>
    </w:p>
    <w:p w14:paraId="4D7635C7" w14:textId="77777777" w:rsidR="008E4C0E"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terminations. Panel configurations which create voids and requiring supplemental closure</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devices shall not be considered acceptable (foam closures).</w:t>
      </w:r>
    </w:p>
    <w:p w14:paraId="71A43277" w14:textId="08FF83F6" w:rsidR="004D2274" w:rsidRPr="008E4C0E" w:rsidRDefault="004D2274" w:rsidP="008E4C0E">
      <w:pPr>
        <w:pStyle w:val="ListParagraph"/>
        <w:numPr>
          <w:ilvl w:val="0"/>
          <w:numId w:val="126"/>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Engineer panels to use concealed anchors that permit expansion and contraction away</w:t>
      </w:r>
    </w:p>
    <w:p w14:paraId="4330F3F8" w14:textId="77777777"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from the point of fixity (“PIN” point).</w:t>
      </w:r>
    </w:p>
    <w:p w14:paraId="1652F6DA"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480C4AC8" w14:textId="2D3605F0"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Seams:</w:t>
      </w:r>
    </w:p>
    <w:p w14:paraId="4DD7BD1D" w14:textId="15534067" w:rsidR="008E4C0E" w:rsidRDefault="00E44586"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Standing seams</w:t>
      </w:r>
      <w:r w:rsidR="0059053A">
        <w:rPr>
          <w:rFonts w:ascii="Arial" w:eastAsia="Times New Roman" w:hAnsi="Arial" w:cs="Arial"/>
          <w:color w:val="000000"/>
          <w:kern w:val="0"/>
          <w:sz w:val="22"/>
          <w:szCs w:val="22"/>
          <w14:ligatures w14:val="none"/>
        </w:rPr>
        <w:t xml:space="preserve"> </w:t>
      </w:r>
      <w:r w:rsidR="004D2274" w:rsidRPr="008E4C0E">
        <w:rPr>
          <w:rFonts w:ascii="Arial" w:eastAsia="Times New Roman" w:hAnsi="Arial" w:cs="Arial"/>
          <w:color w:val="000000"/>
          <w:kern w:val="0"/>
          <w:sz w:val="22"/>
          <w:szCs w:val="22"/>
          <w14:ligatures w14:val="none"/>
        </w:rPr>
        <w:t xml:space="preserve">shall </w:t>
      </w:r>
      <w:r>
        <w:rPr>
          <w:rFonts w:ascii="Arial" w:eastAsia="Times New Roman" w:hAnsi="Arial" w:cs="Arial"/>
          <w:color w:val="000000"/>
          <w:kern w:val="0"/>
          <w:sz w:val="22"/>
          <w:szCs w:val="22"/>
          <w14:ligatures w14:val="none"/>
        </w:rPr>
        <w:t>engage</w:t>
      </w:r>
      <w:r w:rsidR="0059053A">
        <w:rPr>
          <w:rFonts w:ascii="Arial" w:eastAsia="Times New Roman" w:hAnsi="Arial" w:cs="Arial"/>
          <w:color w:val="000000"/>
          <w:kern w:val="0"/>
          <w:sz w:val="22"/>
          <w:szCs w:val="22"/>
          <w14:ligatures w14:val="none"/>
        </w:rPr>
        <w:t xml:space="preserve"> for the</w:t>
      </w:r>
      <w:r w:rsidR="004D2274" w:rsidRPr="008E4C0E">
        <w:rPr>
          <w:rFonts w:ascii="Arial" w:eastAsia="Times New Roman" w:hAnsi="Arial" w:cs="Arial"/>
          <w:color w:val="000000"/>
          <w:kern w:val="0"/>
          <w:sz w:val="22"/>
          <w:szCs w:val="22"/>
          <w14:ligatures w14:val="none"/>
        </w:rPr>
        <w:t xml:space="preserve"> entire length of seam.</w:t>
      </w:r>
    </w:p>
    <w:p w14:paraId="575C7C6E" w14:textId="77777777" w:rsidR="008E4C0E" w:rsidRDefault="004D2274" w:rsidP="004D2274">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Design standing seam to lock up and resist joint disengagement during design wind uplift</w:t>
      </w:r>
      <w:r w:rsidR="008E4C0E">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conditions as calculated according to local building codes.</w:t>
      </w:r>
    </w:p>
    <w:p w14:paraId="423300F4" w14:textId="12DD2A0E" w:rsidR="0059053A" w:rsidRPr="00421082" w:rsidRDefault="0059053A" w:rsidP="0059053A">
      <w:pPr>
        <w:pStyle w:val="ListParagraph"/>
        <w:numPr>
          <w:ilvl w:val="0"/>
          <w:numId w:val="127"/>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 xml:space="preserve">Provide </w:t>
      </w:r>
      <w:r>
        <w:rPr>
          <w:rFonts w:ascii="Arial" w:eastAsia="Times New Roman" w:hAnsi="Arial" w:cs="Arial"/>
          <w:color w:val="000000"/>
          <w:kern w:val="0"/>
          <w:sz w:val="22"/>
          <w:szCs w:val="22"/>
          <w14:ligatures w14:val="none"/>
        </w:rPr>
        <w:t xml:space="preserve">manually </w:t>
      </w:r>
      <w:r w:rsidRPr="008E4C0E">
        <w:rPr>
          <w:rFonts w:ascii="Arial" w:eastAsia="Times New Roman" w:hAnsi="Arial" w:cs="Arial"/>
          <w:color w:val="000000"/>
          <w:kern w:val="0"/>
          <w:sz w:val="22"/>
          <w:szCs w:val="22"/>
          <w14:ligatures w14:val="none"/>
        </w:rPr>
        <w:t>installed sealant within confines of panel’s</w:t>
      </w:r>
      <w:r w:rsidR="002364DD">
        <w:rPr>
          <w:rFonts w:ascii="Arial" w:eastAsia="Times New Roman" w:hAnsi="Arial" w:cs="Arial"/>
          <w:color w:val="000000"/>
          <w:kern w:val="0"/>
          <w:sz w:val="22"/>
          <w:szCs w:val="22"/>
          <w14:ligatures w14:val="none"/>
        </w:rPr>
        <w:t xml:space="preserve"> female rib</w:t>
      </w:r>
      <w:r>
        <w:rPr>
          <w:rFonts w:ascii="Arial" w:eastAsia="Times New Roman" w:hAnsi="Arial" w:cs="Arial"/>
          <w:color w:val="000000"/>
          <w:kern w:val="0"/>
          <w:sz w:val="22"/>
          <w:szCs w:val="22"/>
          <w14:ligatures w14:val="none"/>
        </w:rPr>
        <w:t xml:space="preserve"> </w:t>
      </w:r>
      <w:r w:rsidRPr="008E4C0E">
        <w:rPr>
          <w:rFonts w:ascii="Arial" w:eastAsia="Times New Roman" w:hAnsi="Arial" w:cs="Arial"/>
          <w:color w:val="000000"/>
          <w:kern w:val="0"/>
          <w:sz w:val="22"/>
          <w:szCs w:val="22"/>
          <w14:ligatures w14:val="none"/>
        </w:rPr>
        <w:t>to aid in resistance of</w:t>
      </w:r>
      <w:r>
        <w:rPr>
          <w:rFonts w:ascii="Arial" w:eastAsia="Times New Roman" w:hAnsi="Arial" w:cs="Arial"/>
          <w:color w:val="000000"/>
          <w:kern w:val="0"/>
          <w:sz w:val="22"/>
          <w:szCs w:val="22"/>
          <w14:ligatures w14:val="none"/>
        </w:rPr>
        <w:t xml:space="preserve"> </w:t>
      </w:r>
      <w:r w:rsidRPr="00CF72EF">
        <w:rPr>
          <w:rFonts w:ascii="Arial" w:eastAsia="Times New Roman" w:hAnsi="Arial" w:cs="Arial"/>
          <w:color w:val="000000"/>
          <w:kern w:val="0"/>
          <w:sz w:val="22"/>
          <w:szCs w:val="22"/>
          <w14:ligatures w14:val="none"/>
        </w:rPr>
        <w:t>leaks and provide panel-to-panel seal while allowing expansion and contraction.</w:t>
      </w:r>
    </w:p>
    <w:p w14:paraId="09A0F564" w14:textId="77777777" w:rsidR="0059053A" w:rsidRPr="0059053A" w:rsidRDefault="0059053A" w:rsidP="0059053A">
      <w:pPr>
        <w:pStyle w:val="ListParagraph"/>
        <w:spacing w:after="0" w:line="240" w:lineRule="auto"/>
        <w:rPr>
          <w:rFonts w:ascii="Arial" w:eastAsia="Times New Roman" w:hAnsi="Arial" w:cs="Arial"/>
          <w:color w:val="000000"/>
          <w:kern w:val="0"/>
          <w:sz w:val="22"/>
          <w:szCs w:val="22"/>
          <w14:ligatures w14:val="none"/>
        </w:rPr>
      </w:pPr>
    </w:p>
    <w:p w14:paraId="036A3A6E" w14:textId="64843069" w:rsidR="004D2274" w:rsidRPr="00C3132A" w:rsidRDefault="004D2274" w:rsidP="00B02F6B">
      <w:pPr>
        <w:pStyle w:val="ListParagraph"/>
        <w:numPr>
          <w:ilvl w:val="0"/>
          <w:numId w:val="230"/>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Fabrication Tolerances:</w:t>
      </w:r>
    </w:p>
    <w:p w14:paraId="1D5031DB" w14:textId="69BC6DE8" w:rsidR="004D2274" w:rsidRPr="008E4C0E" w:rsidRDefault="004D2274" w:rsidP="008E4C0E">
      <w:pPr>
        <w:pStyle w:val="ListParagraph"/>
        <w:numPr>
          <w:ilvl w:val="0"/>
          <w:numId w:val="128"/>
        </w:numPr>
        <w:spacing w:after="0" w:line="240" w:lineRule="auto"/>
        <w:rPr>
          <w:rFonts w:ascii="Arial" w:eastAsia="Times New Roman" w:hAnsi="Arial" w:cs="Arial"/>
          <w:color w:val="000000"/>
          <w:kern w:val="0"/>
          <w:sz w:val="22"/>
          <w:szCs w:val="22"/>
          <w14:ligatures w14:val="none"/>
        </w:rPr>
      </w:pPr>
      <w:r w:rsidRPr="008E4C0E">
        <w:rPr>
          <w:rFonts w:ascii="Arial" w:eastAsia="Times New Roman" w:hAnsi="Arial" w:cs="Arial"/>
          <w:color w:val="000000"/>
          <w:kern w:val="0"/>
          <w:sz w:val="22"/>
          <w:szCs w:val="22"/>
          <w14:ligatures w14:val="none"/>
        </w:rPr>
        <w:t>Flat metal surfaces will display waviness commonly referred to as “oil canning”. This is</w:t>
      </w:r>
    </w:p>
    <w:p w14:paraId="28955243" w14:textId="77777777"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 xml:space="preserve">caused by steel mill tolerances and is a characteristic, not a defect, of panels </w:t>
      </w:r>
      <w:proofErr w:type="spellStart"/>
      <w:r w:rsidRPr="004D2274">
        <w:rPr>
          <w:rFonts w:ascii="Arial" w:eastAsia="Times New Roman" w:hAnsi="Arial" w:cs="Arial"/>
          <w:color w:val="000000"/>
          <w:kern w:val="0"/>
          <w:sz w:val="22"/>
          <w:szCs w:val="22"/>
          <w14:ligatures w14:val="none"/>
        </w:rPr>
        <w:t>manufac</w:t>
      </w:r>
      <w:proofErr w:type="spellEnd"/>
      <w:r w:rsidRPr="004D2274">
        <w:rPr>
          <w:rFonts w:ascii="Arial" w:eastAsia="Times New Roman" w:hAnsi="Arial" w:cs="Arial"/>
          <w:color w:val="000000"/>
          <w:kern w:val="0"/>
          <w:sz w:val="22"/>
          <w:szCs w:val="22"/>
          <w14:ligatures w14:val="none"/>
        </w:rPr>
        <w:t>-</w:t>
      </w:r>
    </w:p>
    <w:p w14:paraId="0381948F" w14:textId="065A566E" w:rsidR="004D2274" w:rsidRPr="004D2274" w:rsidRDefault="004D2274" w:rsidP="008E4C0E">
      <w:pPr>
        <w:spacing w:after="0" w:line="240" w:lineRule="auto"/>
        <w:ind w:left="720"/>
        <w:rPr>
          <w:rFonts w:ascii="Arial" w:eastAsia="Times New Roman" w:hAnsi="Arial" w:cs="Arial"/>
          <w:color w:val="000000"/>
          <w:kern w:val="0"/>
          <w:sz w:val="22"/>
          <w:szCs w:val="22"/>
          <w14:ligatures w14:val="none"/>
        </w:rPr>
      </w:pPr>
      <w:proofErr w:type="spellStart"/>
      <w:r w:rsidRPr="004D2274">
        <w:rPr>
          <w:rFonts w:ascii="Arial" w:eastAsia="Times New Roman" w:hAnsi="Arial" w:cs="Arial"/>
          <w:color w:val="000000"/>
          <w:kern w:val="0"/>
          <w:sz w:val="22"/>
          <w:szCs w:val="22"/>
          <w14:ligatures w14:val="none"/>
        </w:rPr>
        <w:t>tured</w:t>
      </w:r>
      <w:proofErr w:type="spellEnd"/>
      <w:r w:rsidRPr="004D2274">
        <w:rPr>
          <w:rFonts w:ascii="Arial" w:eastAsia="Times New Roman" w:hAnsi="Arial" w:cs="Arial"/>
          <w:color w:val="000000"/>
          <w:kern w:val="0"/>
          <w:sz w:val="22"/>
          <w:szCs w:val="22"/>
          <w14:ligatures w14:val="none"/>
        </w:rPr>
        <w:t xml:space="preserve"> from light gauge metal. Panel materials are factory </w:t>
      </w:r>
      <w:r w:rsidR="00496C25" w:rsidRPr="004D2274">
        <w:rPr>
          <w:rFonts w:ascii="Arial" w:eastAsia="Times New Roman" w:hAnsi="Arial" w:cs="Arial"/>
          <w:color w:val="000000"/>
          <w:kern w:val="0"/>
          <w:sz w:val="22"/>
          <w:szCs w:val="22"/>
          <w14:ligatures w14:val="none"/>
        </w:rPr>
        <w:t>correctively leveled</w:t>
      </w:r>
      <w:r w:rsidRPr="004D2274">
        <w:rPr>
          <w:rFonts w:ascii="Arial" w:eastAsia="Times New Roman" w:hAnsi="Arial" w:cs="Arial"/>
          <w:color w:val="000000"/>
          <w:kern w:val="0"/>
          <w:sz w:val="22"/>
          <w:szCs w:val="22"/>
          <w14:ligatures w14:val="none"/>
        </w:rPr>
        <w:t xml:space="preserve"> to minimize</w:t>
      </w:r>
    </w:p>
    <w:p w14:paraId="5C7ECE62" w14:textId="078FDFD8" w:rsidR="004D2274" w:rsidRDefault="004D2274" w:rsidP="008E4C0E">
      <w:pPr>
        <w:spacing w:after="0" w:line="240" w:lineRule="auto"/>
        <w:ind w:left="720"/>
        <w:rPr>
          <w:rFonts w:ascii="Arial" w:eastAsia="Times New Roman" w:hAnsi="Arial" w:cs="Arial"/>
          <w:color w:val="000000"/>
          <w:kern w:val="0"/>
          <w:sz w:val="22"/>
          <w:szCs w:val="22"/>
          <w14:ligatures w14:val="none"/>
        </w:rPr>
      </w:pPr>
      <w:r w:rsidRPr="004D2274">
        <w:rPr>
          <w:rFonts w:ascii="Arial" w:eastAsia="Times New Roman" w:hAnsi="Arial" w:cs="Arial"/>
          <w:color w:val="000000"/>
          <w:kern w:val="0"/>
          <w:sz w:val="22"/>
          <w:szCs w:val="22"/>
          <w14:ligatures w14:val="none"/>
        </w:rPr>
        <w:t>the occurrence of “oil canning”. As such, “oil canning” will not be accepted as cause for</w:t>
      </w:r>
      <w:r w:rsidR="008E4C0E">
        <w:rPr>
          <w:rFonts w:ascii="Arial" w:eastAsia="Times New Roman" w:hAnsi="Arial" w:cs="Arial"/>
          <w:color w:val="000000"/>
          <w:kern w:val="0"/>
          <w:sz w:val="22"/>
          <w:szCs w:val="22"/>
          <w14:ligatures w14:val="none"/>
        </w:rPr>
        <w:t xml:space="preserve"> </w:t>
      </w:r>
      <w:r w:rsidRPr="004D2274">
        <w:rPr>
          <w:rFonts w:ascii="Arial" w:eastAsia="Times New Roman" w:hAnsi="Arial" w:cs="Arial"/>
          <w:color w:val="000000"/>
          <w:kern w:val="0"/>
          <w:sz w:val="22"/>
          <w:szCs w:val="22"/>
          <w14:ligatures w14:val="none"/>
        </w:rPr>
        <w:t>rejection.</w:t>
      </w:r>
    </w:p>
    <w:p w14:paraId="3250A95D" w14:textId="77777777" w:rsidR="008E4C0E" w:rsidRPr="004D2274" w:rsidRDefault="008E4C0E" w:rsidP="008E4C0E">
      <w:pPr>
        <w:spacing w:after="0" w:line="240" w:lineRule="auto"/>
        <w:ind w:left="720"/>
        <w:rPr>
          <w:rFonts w:ascii="Arial" w:eastAsia="Times New Roman" w:hAnsi="Arial" w:cs="Arial"/>
          <w:color w:val="000000"/>
          <w:kern w:val="0"/>
          <w:sz w:val="22"/>
          <w:szCs w:val="22"/>
          <w14:ligatures w14:val="none"/>
        </w:rPr>
      </w:pPr>
    </w:p>
    <w:p w14:paraId="07C06D28" w14:textId="1FD2E9DF" w:rsidR="004D2274" w:rsidRDefault="004D2274" w:rsidP="004D2274">
      <w:pPr>
        <w:spacing w:after="0" w:line="240" w:lineRule="auto"/>
        <w:rPr>
          <w:rFonts w:ascii="Arial" w:eastAsia="Times New Roman" w:hAnsi="Arial" w:cs="Arial"/>
          <w:b/>
          <w:bCs/>
          <w:color w:val="000000"/>
          <w:kern w:val="0"/>
          <w:sz w:val="28"/>
          <w:szCs w:val="28"/>
          <w14:ligatures w14:val="none"/>
        </w:rPr>
      </w:pPr>
      <w:r w:rsidRPr="0059053A">
        <w:rPr>
          <w:rFonts w:ascii="Arial" w:eastAsia="Times New Roman" w:hAnsi="Arial" w:cs="Arial"/>
          <w:b/>
          <w:bCs/>
          <w:color w:val="000000"/>
          <w:kern w:val="0"/>
          <w:sz w:val="28"/>
          <w:szCs w:val="28"/>
          <w14:ligatures w14:val="none"/>
        </w:rPr>
        <w:t xml:space="preserve">PART 3 </w:t>
      </w:r>
      <w:r w:rsidR="00F37EC5" w:rsidRPr="0059053A">
        <w:rPr>
          <w:rFonts w:ascii="Arial" w:eastAsia="Times New Roman" w:hAnsi="Arial" w:cs="Arial"/>
          <w:b/>
          <w:bCs/>
          <w:color w:val="000000"/>
          <w:kern w:val="0"/>
          <w:sz w:val="28"/>
          <w:szCs w:val="28"/>
          <w14:ligatures w14:val="none"/>
        </w:rPr>
        <w:t>–</w:t>
      </w:r>
      <w:r w:rsidRPr="0059053A">
        <w:rPr>
          <w:rFonts w:ascii="Arial" w:eastAsia="Times New Roman" w:hAnsi="Arial" w:cs="Arial"/>
          <w:b/>
          <w:bCs/>
          <w:color w:val="000000"/>
          <w:kern w:val="0"/>
          <w:sz w:val="28"/>
          <w:szCs w:val="28"/>
          <w14:ligatures w14:val="none"/>
        </w:rPr>
        <w:t xml:space="preserve"> EXECUTION</w:t>
      </w:r>
    </w:p>
    <w:p w14:paraId="14148428" w14:textId="77777777" w:rsidR="00F37EC5" w:rsidRPr="004D2274" w:rsidRDefault="00F37EC5" w:rsidP="004D2274">
      <w:pPr>
        <w:spacing w:after="0" w:line="240" w:lineRule="auto"/>
        <w:rPr>
          <w:rFonts w:ascii="Arial" w:eastAsia="Times New Roman" w:hAnsi="Arial" w:cs="Arial"/>
          <w:color w:val="000000"/>
          <w:kern w:val="0"/>
          <w:sz w:val="28"/>
          <w:szCs w:val="28"/>
          <w14:ligatures w14:val="none"/>
        </w:rPr>
      </w:pPr>
    </w:p>
    <w:p w14:paraId="7C284C0D"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3.1 EXAMINATION</w:t>
      </w:r>
    </w:p>
    <w:p w14:paraId="56E36B05"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30FA9B97" w14:textId="661AFCCA" w:rsidR="004D2274" w:rsidRPr="00C3132A" w:rsidRDefault="004D2274" w:rsidP="00C3132A">
      <w:pPr>
        <w:pStyle w:val="ListParagraph"/>
        <w:numPr>
          <w:ilvl w:val="0"/>
          <w:numId w:val="181"/>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Verification of Conditions: With Installer present.</w:t>
      </w:r>
    </w:p>
    <w:p w14:paraId="5662A57A" w14:textId="3FA6062C" w:rsidR="004D2274" w:rsidRDefault="004D2274" w:rsidP="004D2274">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Examine conditions and substrates on which metal panels are to be installed. Structural</w:t>
      </w:r>
      <w:r w:rsidR="00F37EC5">
        <w:rPr>
          <w:rFonts w:ascii="Arial" w:eastAsia="Times New Roman" w:hAnsi="Arial" w:cs="Arial"/>
          <w:color w:val="000000"/>
          <w:kern w:val="0"/>
          <w:sz w:val="22"/>
          <w:szCs w:val="22"/>
          <w14:ligatures w14:val="none"/>
        </w:rPr>
        <w:t xml:space="preserve"> </w:t>
      </w:r>
      <w:r w:rsidRPr="00F37EC5">
        <w:rPr>
          <w:rFonts w:ascii="Arial" w:eastAsia="Times New Roman" w:hAnsi="Arial" w:cs="Arial"/>
          <w:color w:val="000000"/>
          <w:kern w:val="0"/>
          <w:sz w:val="22"/>
          <w:szCs w:val="22"/>
          <w14:ligatures w14:val="none"/>
        </w:rPr>
        <w:t>support or substrate shall be flat and plumb to avoid panel stresses and distortion.</w:t>
      </w:r>
    </w:p>
    <w:p w14:paraId="5B00AB9D" w14:textId="77777777" w:rsidR="00C3132A" w:rsidRDefault="004D2274" w:rsidP="00C3132A">
      <w:pPr>
        <w:pStyle w:val="ListParagraph"/>
        <w:numPr>
          <w:ilvl w:val="0"/>
          <w:numId w:val="130"/>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Prior to starting work, correct defects.</w:t>
      </w:r>
    </w:p>
    <w:p w14:paraId="58B2868C" w14:textId="6585D9C8" w:rsidR="004D2274" w:rsidRPr="00C3132A" w:rsidRDefault="004D2274" w:rsidP="00C3132A">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C3132A">
        <w:rPr>
          <w:rFonts w:ascii="Arial" w:eastAsia="Times New Roman" w:hAnsi="Arial" w:cs="Arial"/>
          <w:color w:val="000000"/>
          <w:kern w:val="0"/>
          <w:sz w:val="22"/>
          <w:szCs w:val="22"/>
          <w14:ligatures w14:val="none"/>
        </w:rPr>
        <w:t>Field Measurements:</w:t>
      </w:r>
    </w:p>
    <w:p w14:paraId="53E07D9A" w14:textId="087CE877" w:rsidR="004D2274"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Coordinate field measurements and fabrication schedule with construction progress.</w:t>
      </w:r>
    </w:p>
    <w:p w14:paraId="2C4245DD" w14:textId="77777777" w:rsidR="00F37EC5" w:rsidRDefault="004D2274" w:rsidP="004D2274">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Field measure prior to fabrication. Show recorded dimensions on shop drawings,</w:t>
      </w:r>
    </w:p>
    <w:p w14:paraId="15143B85" w14:textId="77777777" w:rsidR="00496C25" w:rsidRDefault="004D2274" w:rsidP="00496C25">
      <w:pPr>
        <w:pStyle w:val="ListParagraph"/>
        <w:spacing w:after="0" w:line="240" w:lineRule="auto"/>
        <w:rPr>
          <w:rFonts w:ascii="Arial" w:eastAsia="Times New Roman" w:hAnsi="Arial" w:cs="Arial"/>
          <w:color w:val="000000"/>
          <w:kern w:val="0"/>
          <w:sz w:val="22"/>
          <w:szCs w:val="22"/>
          <w14:ligatures w14:val="none"/>
        </w:rPr>
      </w:pPr>
      <w:r w:rsidRPr="00F37EC5">
        <w:rPr>
          <w:rFonts w:ascii="Arial" w:eastAsia="Times New Roman" w:hAnsi="Arial" w:cs="Arial"/>
          <w:color w:val="000000"/>
          <w:kern w:val="0"/>
          <w:sz w:val="22"/>
          <w:szCs w:val="22"/>
          <w14:ligatures w14:val="none"/>
        </w:rPr>
        <w:t>including locations of shop-fabricated openings.</w:t>
      </w:r>
    </w:p>
    <w:p w14:paraId="245BD2BF" w14:textId="114B6952" w:rsidR="004D2274" w:rsidRPr="00496C25" w:rsidRDefault="004D2274" w:rsidP="00780ECD">
      <w:pPr>
        <w:pStyle w:val="ListParagraph"/>
        <w:numPr>
          <w:ilvl w:val="0"/>
          <w:numId w:val="131"/>
        </w:numPr>
        <w:spacing w:after="0" w:line="240" w:lineRule="auto"/>
        <w:rPr>
          <w:rFonts w:ascii="Arial" w:eastAsia="Times New Roman" w:hAnsi="Arial" w:cs="Arial"/>
          <w:color w:val="000000"/>
          <w:kern w:val="0"/>
          <w:sz w:val="22"/>
          <w:szCs w:val="22"/>
          <w14:ligatures w14:val="none"/>
        </w:rPr>
      </w:pPr>
      <w:r w:rsidRPr="00496C25">
        <w:rPr>
          <w:rFonts w:ascii="Arial" w:eastAsia="Times New Roman" w:hAnsi="Arial" w:cs="Arial"/>
          <w:color w:val="000000"/>
          <w:kern w:val="0"/>
          <w:sz w:val="22"/>
          <w:szCs w:val="22"/>
          <w14:ligatures w14:val="none"/>
        </w:rPr>
        <w:t>If field measurements differ from drawing dimensions, notify Architect prior to</w:t>
      </w:r>
      <w:r w:rsidR="00F37EC5" w:rsidRPr="00496C25">
        <w:rPr>
          <w:rFonts w:ascii="Arial" w:eastAsia="Times New Roman" w:hAnsi="Arial" w:cs="Arial"/>
          <w:color w:val="000000"/>
          <w:kern w:val="0"/>
          <w:sz w:val="22"/>
          <w:szCs w:val="22"/>
          <w14:ligatures w14:val="none"/>
        </w:rPr>
        <w:t xml:space="preserve"> </w:t>
      </w:r>
      <w:r w:rsidRPr="00496C25">
        <w:rPr>
          <w:rFonts w:ascii="Arial" w:eastAsia="Times New Roman" w:hAnsi="Arial" w:cs="Arial"/>
          <w:color w:val="000000"/>
          <w:kern w:val="0"/>
          <w:sz w:val="22"/>
          <w:szCs w:val="22"/>
          <w14:ligatures w14:val="none"/>
        </w:rPr>
        <w:t>fabrication.</w:t>
      </w:r>
    </w:p>
    <w:p w14:paraId="33219A13" w14:textId="77777777" w:rsidR="009F666E" w:rsidRPr="00F37EC5" w:rsidRDefault="009F666E" w:rsidP="009F666E">
      <w:pPr>
        <w:pStyle w:val="ListParagraph"/>
        <w:spacing w:after="0" w:line="240" w:lineRule="auto"/>
        <w:rPr>
          <w:rFonts w:ascii="Arial" w:eastAsia="Times New Roman" w:hAnsi="Arial" w:cs="Arial"/>
          <w:color w:val="000000"/>
          <w:kern w:val="0"/>
          <w:sz w:val="22"/>
          <w:szCs w:val="22"/>
          <w14:ligatures w14:val="none"/>
        </w:rPr>
      </w:pPr>
    </w:p>
    <w:p w14:paraId="71B0A314" w14:textId="5A7C4A0A" w:rsidR="004D2274" w:rsidRPr="00B57B26" w:rsidRDefault="004D2274" w:rsidP="00B57B26">
      <w:pPr>
        <w:pStyle w:val="ListParagraph"/>
        <w:numPr>
          <w:ilvl w:val="0"/>
          <w:numId w:val="184"/>
        </w:numPr>
        <w:spacing w:after="0" w:line="240" w:lineRule="auto"/>
        <w:rPr>
          <w:rFonts w:ascii="Arial" w:eastAsia="Times New Roman" w:hAnsi="Arial" w:cs="Arial"/>
          <w:color w:val="000000"/>
          <w:kern w:val="0"/>
          <w:sz w:val="22"/>
          <w:szCs w:val="22"/>
          <w14:ligatures w14:val="none"/>
        </w:rPr>
      </w:pPr>
      <w:r w:rsidRPr="00B57B26">
        <w:rPr>
          <w:rFonts w:ascii="Arial" w:eastAsia="Times New Roman" w:hAnsi="Arial" w:cs="Arial"/>
          <w:color w:val="355BB7"/>
          <w:kern w:val="0"/>
          <w:sz w:val="22"/>
          <w:szCs w:val="22"/>
          <w14:ligatures w14:val="none"/>
        </w:rPr>
        <w:lastRenderedPageBreak/>
        <w:t>(Framing) (Substrate)</w:t>
      </w:r>
      <w:r w:rsidRPr="00B57B26">
        <w:rPr>
          <w:rFonts w:ascii="Arial" w:eastAsia="Times New Roman" w:hAnsi="Arial" w:cs="Arial"/>
          <w:color w:val="000000"/>
          <w:kern w:val="0"/>
          <w:sz w:val="22"/>
          <w:szCs w:val="22"/>
          <w14:ligatures w14:val="none"/>
        </w:rPr>
        <w:t xml:space="preserve"> Tolerances: Deviations from flat plane shall not exceed the following.</w:t>
      </w:r>
    </w:p>
    <w:p w14:paraId="206D313A" w14:textId="67F65068"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1/4 inch in 20 feet.</w:t>
      </w:r>
    </w:p>
    <w:p w14:paraId="18063465" w14:textId="77777777" w:rsidR="004D2274" w:rsidRDefault="004D2274" w:rsidP="009F666E">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1/2 inch across building elevation.</w:t>
      </w:r>
    </w:p>
    <w:p w14:paraId="66545585" w14:textId="61B62C38" w:rsidR="00780ECD" w:rsidRDefault="004D2274" w:rsidP="004D2274">
      <w:pPr>
        <w:pStyle w:val="ListParagraph"/>
        <w:numPr>
          <w:ilvl w:val="0"/>
          <w:numId w:val="132"/>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1/8 inch in 5 feet.</w:t>
      </w:r>
    </w:p>
    <w:p w14:paraId="23CBCB84" w14:textId="77777777" w:rsidR="00F32CDC" w:rsidRPr="00F32CDC" w:rsidRDefault="00F32CDC" w:rsidP="00F32CDC">
      <w:pPr>
        <w:pStyle w:val="ListParagraph"/>
        <w:spacing w:after="0" w:line="240" w:lineRule="auto"/>
        <w:rPr>
          <w:rFonts w:ascii="Arial" w:eastAsia="Times New Roman" w:hAnsi="Arial" w:cs="Arial"/>
          <w:color w:val="000000"/>
          <w:kern w:val="0"/>
          <w:sz w:val="22"/>
          <w:szCs w:val="22"/>
          <w14:ligatures w14:val="none"/>
        </w:rPr>
      </w:pPr>
    </w:p>
    <w:p w14:paraId="08B97B0B" w14:textId="0FD4808D"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3.2 PREPARATION</w:t>
      </w:r>
    </w:p>
    <w:p w14:paraId="450C1254"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CF2D54" w14:textId="30629F65" w:rsidR="00780ECD" w:rsidRPr="004244D7" w:rsidRDefault="004D2274" w:rsidP="004244D7">
      <w:pPr>
        <w:pStyle w:val="ListParagraph"/>
        <w:numPr>
          <w:ilvl w:val="0"/>
          <w:numId w:val="185"/>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355BB7"/>
          <w:kern w:val="0"/>
          <w:sz w:val="22"/>
          <w:szCs w:val="22"/>
          <w14:ligatures w14:val="none"/>
        </w:rPr>
        <w:t>(Secondary Framing)</w:t>
      </w:r>
      <w:r w:rsidR="009F666E" w:rsidRPr="004244D7">
        <w:rPr>
          <w:rFonts w:ascii="Arial" w:eastAsia="Times New Roman" w:hAnsi="Arial" w:cs="Arial"/>
          <w:color w:val="355BB7"/>
          <w:kern w:val="0"/>
          <w:sz w:val="22"/>
          <w:szCs w:val="22"/>
          <w14:ligatures w14:val="none"/>
        </w:rPr>
        <w:t xml:space="preserve"> </w:t>
      </w:r>
      <w:r w:rsidRPr="004244D7">
        <w:rPr>
          <w:rFonts w:ascii="Arial" w:eastAsia="Times New Roman" w:hAnsi="Arial" w:cs="Arial"/>
          <w:color w:val="355BB7"/>
          <w:kern w:val="0"/>
          <w:sz w:val="22"/>
          <w:szCs w:val="22"/>
          <w14:ligatures w14:val="none"/>
        </w:rPr>
        <w:t>(Substrate and Underlayment)</w:t>
      </w:r>
      <w:r w:rsidRPr="004244D7">
        <w:rPr>
          <w:rFonts w:ascii="Arial" w:eastAsia="Times New Roman" w:hAnsi="Arial" w:cs="Arial"/>
          <w:color w:val="000000"/>
          <w:kern w:val="0"/>
          <w:sz w:val="22"/>
          <w:szCs w:val="22"/>
          <w14:ligatures w14:val="none"/>
        </w:rPr>
        <w:t xml:space="preserve">: Install according to approved shop </w:t>
      </w:r>
      <w:r w:rsidR="00780ECD" w:rsidRPr="004244D7">
        <w:rPr>
          <w:rFonts w:ascii="Arial" w:eastAsia="Times New Roman" w:hAnsi="Arial" w:cs="Arial"/>
          <w:color w:val="000000"/>
          <w:kern w:val="0"/>
          <w:sz w:val="22"/>
          <w:szCs w:val="22"/>
          <w14:ligatures w14:val="none"/>
        </w:rPr>
        <w:t xml:space="preserve"> </w:t>
      </w:r>
    </w:p>
    <w:p w14:paraId="1FD09210" w14:textId="3A52B8E6" w:rsidR="004D2274" w:rsidRPr="009F666E" w:rsidRDefault="00780ECD" w:rsidP="004D2274">
      <w:pPr>
        <w:spacing w:after="0" w:line="240" w:lineRule="auto"/>
        <w:rPr>
          <w:rFonts w:ascii="Arial" w:eastAsia="Times New Roman" w:hAnsi="Arial" w:cs="Arial"/>
          <w:color w:val="355BB7"/>
          <w:kern w:val="0"/>
          <w:sz w:val="22"/>
          <w:szCs w:val="22"/>
          <w14:ligatures w14:val="none"/>
        </w:rPr>
      </w:pPr>
      <w:r>
        <w:rPr>
          <w:rFonts w:ascii="Arial" w:eastAsia="Times New Roman" w:hAnsi="Arial" w:cs="Arial"/>
          <w:color w:val="355BB7"/>
          <w:kern w:val="0"/>
          <w:sz w:val="22"/>
          <w:szCs w:val="22"/>
          <w14:ligatures w14:val="none"/>
        </w:rPr>
        <w:t xml:space="preserve">     </w:t>
      </w:r>
      <w:r w:rsidR="004244D7">
        <w:rPr>
          <w:rFonts w:ascii="Arial" w:eastAsia="Times New Roman" w:hAnsi="Arial" w:cs="Arial"/>
          <w:color w:val="355BB7"/>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drawings and metal panel manufacturer's recommendations.</w:t>
      </w:r>
    </w:p>
    <w:p w14:paraId="4957543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1F8024CA"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3.3 INSTALLATION</w:t>
      </w:r>
    </w:p>
    <w:p w14:paraId="6E30E43E"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0F3429CB" w14:textId="76E7C9B3" w:rsidR="004D2274" w:rsidRPr="004244D7" w:rsidRDefault="004D2274" w:rsidP="004D2274">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244D7">
        <w:rPr>
          <w:rFonts w:ascii="Arial" w:eastAsia="Times New Roman" w:hAnsi="Arial" w:cs="Arial"/>
          <w:color w:val="000000"/>
          <w:kern w:val="0"/>
          <w:sz w:val="22"/>
          <w:szCs w:val="22"/>
          <w14:ligatures w14:val="none"/>
        </w:rPr>
        <w:t>Panels and Trim: Comply with manufacturer's instructions for assembly, installation and ere</w:t>
      </w:r>
      <w:r w:rsidR="004244D7">
        <w:rPr>
          <w:rFonts w:ascii="Arial" w:eastAsia="Times New Roman" w:hAnsi="Arial" w:cs="Arial"/>
          <w:color w:val="000000"/>
          <w:kern w:val="0"/>
          <w:sz w:val="22"/>
          <w:szCs w:val="22"/>
          <w14:ligatures w14:val="none"/>
        </w:rPr>
        <w:t>c</w:t>
      </w:r>
      <w:r w:rsidRPr="004244D7">
        <w:rPr>
          <w:rFonts w:ascii="Arial" w:eastAsia="Times New Roman" w:hAnsi="Arial" w:cs="Arial"/>
          <w:color w:val="000000"/>
          <w:kern w:val="0"/>
          <w:sz w:val="22"/>
          <w:szCs w:val="22"/>
          <w14:ligatures w14:val="none"/>
        </w:rPr>
        <w:t>tion for weathertight installation.</w:t>
      </w:r>
    </w:p>
    <w:p w14:paraId="77F9D37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according to approved shop drawings.</w:t>
      </w:r>
    </w:p>
    <w:p w14:paraId="7930815B"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Install panels in accordance with manufacturer’s instructions and recommendations.</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 xml:space="preserve">Anchor securely in place using clips and fasteners spaced in accordance with </w:t>
      </w:r>
      <w:proofErr w:type="spellStart"/>
      <w:r w:rsidRPr="009F666E">
        <w:rPr>
          <w:rFonts w:ascii="Arial" w:eastAsia="Times New Roman" w:hAnsi="Arial" w:cs="Arial"/>
          <w:color w:val="000000"/>
          <w:kern w:val="0"/>
          <w:sz w:val="22"/>
          <w:szCs w:val="22"/>
          <w14:ligatures w14:val="none"/>
        </w:rPr>
        <w:t>manufac</w:t>
      </w:r>
      <w:proofErr w:type="spellEnd"/>
      <w:r w:rsidRPr="009F666E">
        <w:rPr>
          <w:rFonts w:ascii="Arial" w:eastAsia="Times New Roman" w:hAnsi="Arial" w:cs="Arial"/>
          <w:color w:val="000000"/>
          <w:kern w:val="0"/>
          <w:sz w:val="22"/>
          <w:szCs w:val="22"/>
          <w14:ligatures w14:val="none"/>
        </w:rPr>
        <w:t>-</w:t>
      </w:r>
      <w:r w:rsidR="009F666E">
        <w:rPr>
          <w:rFonts w:ascii="Arial" w:eastAsia="Times New Roman" w:hAnsi="Arial" w:cs="Arial"/>
          <w:color w:val="000000"/>
          <w:kern w:val="0"/>
          <w:sz w:val="22"/>
          <w:szCs w:val="22"/>
          <w14:ligatures w14:val="none"/>
        </w:rPr>
        <w:t xml:space="preserve"> </w:t>
      </w:r>
      <w:proofErr w:type="spellStart"/>
      <w:r w:rsidRPr="009F666E">
        <w:rPr>
          <w:rFonts w:ascii="Arial" w:eastAsia="Times New Roman" w:hAnsi="Arial" w:cs="Arial"/>
          <w:color w:val="000000"/>
          <w:kern w:val="0"/>
          <w:sz w:val="22"/>
          <w:szCs w:val="22"/>
          <w14:ligatures w14:val="none"/>
        </w:rPr>
        <w:t>turer’s</w:t>
      </w:r>
      <w:proofErr w:type="spellEnd"/>
      <w:r w:rsidRPr="009F666E">
        <w:rPr>
          <w:rFonts w:ascii="Arial" w:eastAsia="Times New Roman" w:hAnsi="Arial" w:cs="Arial"/>
          <w:color w:val="000000"/>
          <w:kern w:val="0"/>
          <w:sz w:val="22"/>
          <w:szCs w:val="22"/>
          <w14:ligatures w14:val="none"/>
        </w:rPr>
        <w:t xml:space="preserve"> recommendations for design wind load criteria.</w:t>
      </w:r>
    </w:p>
    <w:p w14:paraId="4B1DD15F"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Comply with methods and recommendations of SMACNA Architectural Sheet Metal</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Manual for flashing configurations required.</w:t>
      </w:r>
    </w:p>
    <w:p w14:paraId="17751436"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Discrepancies between job site conditions and shop drawings shall be brought to the</w:t>
      </w:r>
      <w:r w:rsidR="009F666E">
        <w:rPr>
          <w:rFonts w:ascii="Arial" w:eastAsia="Times New Roman" w:hAnsi="Arial" w:cs="Arial"/>
          <w:color w:val="000000"/>
          <w:kern w:val="0"/>
          <w:sz w:val="22"/>
          <w:szCs w:val="22"/>
          <w14:ligatures w14:val="none"/>
        </w:rPr>
        <w:t xml:space="preserve"> </w:t>
      </w:r>
      <w:r w:rsidRPr="009F666E">
        <w:rPr>
          <w:rFonts w:ascii="Arial" w:eastAsia="Times New Roman" w:hAnsi="Arial" w:cs="Arial"/>
          <w:color w:val="000000"/>
          <w:kern w:val="0"/>
          <w:sz w:val="22"/>
          <w:szCs w:val="22"/>
          <w14:ligatures w14:val="none"/>
        </w:rPr>
        <w:t>attention of the Architect for resolution.</w:t>
      </w:r>
    </w:p>
    <w:p w14:paraId="5F4B34EC" w14:textId="77777777" w:rsidR="009F666E" w:rsidRDefault="004D2274" w:rsidP="004D2274">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Cutting and Fitting:</w:t>
      </w:r>
    </w:p>
    <w:p w14:paraId="72AB80E5"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9F666E">
        <w:rPr>
          <w:rFonts w:ascii="Arial" w:eastAsia="Times New Roman" w:hAnsi="Arial" w:cs="Arial"/>
          <w:color w:val="000000"/>
          <w:kern w:val="0"/>
          <w:sz w:val="22"/>
          <w:szCs w:val="22"/>
          <w14:ligatures w14:val="none"/>
        </w:rPr>
        <w:t>Cut panels neat, square, and true with shearing action cutters. Torch or power saw</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cutting is prohibited.</w:t>
      </w:r>
    </w:p>
    <w:p w14:paraId="0B65A3EB" w14:textId="77777777" w:rsidR="00505368" w:rsidRDefault="004D2274" w:rsidP="004D2274">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6 inches and larger: Shop fabricate and reinforce to maintain original load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capacity.</w:t>
      </w:r>
    </w:p>
    <w:p w14:paraId="5E5678FC" w14:textId="1817C6D3" w:rsidR="00505368" w:rsidRPr="005F1528" w:rsidRDefault="004D2274" w:rsidP="005F1528">
      <w:pPr>
        <w:pStyle w:val="ListParagraph"/>
        <w:numPr>
          <w:ilvl w:val="0"/>
          <w:numId w:val="134"/>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Openings less than 6 inches: Field cutting is acceptable.</w:t>
      </w:r>
    </w:p>
    <w:p w14:paraId="2D4D218D" w14:textId="3A024872" w:rsidR="004D2274" w:rsidRPr="00950039" w:rsidRDefault="004D2274" w:rsidP="00950039">
      <w:pPr>
        <w:pStyle w:val="ListParagraph"/>
        <w:numPr>
          <w:ilvl w:val="0"/>
          <w:numId w:val="133"/>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Dissimilar Metals or Materials:</w:t>
      </w:r>
    </w:p>
    <w:p w14:paraId="02AF3769"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 xml:space="preserve">Where panel or trim may </w:t>
      </w:r>
      <w:proofErr w:type="gramStart"/>
      <w:r w:rsidRPr="00505368">
        <w:rPr>
          <w:rFonts w:ascii="Arial" w:eastAsia="Times New Roman" w:hAnsi="Arial" w:cs="Arial"/>
          <w:color w:val="000000"/>
          <w:kern w:val="0"/>
          <w:sz w:val="22"/>
          <w:szCs w:val="22"/>
          <w14:ligatures w14:val="none"/>
        </w:rPr>
        <w:t>come in contact with</w:t>
      </w:r>
      <w:proofErr w:type="gramEnd"/>
      <w:r w:rsidRPr="00505368">
        <w:rPr>
          <w:rFonts w:ascii="Arial" w:eastAsia="Times New Roman" w:hAnsi="Arial" w:cs="Arial"/>
          <w:color w:val="000000"/>
          <w:kern w:val="0"/>
          <w:sz w:val="22"/>
          <w:szCs w:val="22"/>
          <w14:ligatures w14:val="none"/>
        </w:rPr>
        <w:t xml:space="preserve"> dissimilar metals or treated lumber,</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fabricate transition to facilitate drainage and minimize possibility of galvanic action.</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Galvanic action can cause panels and trim to fail prematurely.</w:t>
      </w:r>
    </w:p>
    <w:p w14:paraId="0BBB0433" w14:textId="77777777" w:rsidR="00505368"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At points of contact with dissimilar metal or treated lumber, coat panel and trim with</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protective paint or separate materials with a weatherproof underlayment.</w:t>
      </w:r>
    </w:p>
    <w:p w14:paraId="632F1233" w14:textId="59C3E1E1" w:rsidR="004D2274" w:rsidRDefault="004D2274" w:rsidP="004D2274">
      <w:pPr>
        <w:pStyle w:val="ListParagraph"/>
        <w:numPr>
          <w:ilvl w:val="0"/>
          <w:numId w:val="135"/>
        </w:numPr>
        <w:spacing w:after="0" w:line="240" w:lineRule="auto"/>
        <w:rPr>
          <w:rFonts w:ascii="Arial" w:eastAsia="Times New Roman" w:hAnsi="Arial" w:cs="Arial"/>
          <w:color w:val="000000"/>
          <w:kern w:val="0"/>
          <w:sz w:val="22"/>
          <w:szCs w:val="22"/>
          <w14:ligatures w14:val="none"/>
        </w:rPr>
      </w:pPr>
      <w:r w:rsidRPr="00505368">
        <w:rPr>
          <w:rFonts w:ascii="Arial" w:eastAsia="Times New Roman" w:hAnsi="Arial" w:cs="Arial"/>
          <w:color w:val="000000"/>
          <w:kern w:val="0"/>
          <w:sz w:val="22"/>
          <w:szCs w:val="22"/>
          <w14:ligatures w14:val="none"/>
        </w:rPr>
        <w:t>Direct contact or run-off from CCA, ACQ, CA, or other treated lumber (outdoor wood)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or fire retardant impregnated or treated wood shakes or siding can cause panels and</w:t>
      </w:r>
      <w:r w:rsidR="00505368">
        <w:rPr>
          <w:rFonts w:ascii="Arial" w:eastAsia="Times New Roman" w:hAnsi="Arial" w:cs="Arial"/>
          <w:color w:val="000000"/>
          <w:kern w:val="0"/>
          <w:sz w:val="22"/>
          <w:szCs w:val="22"/>
          <w14:ligatures w14:val="none"/>
        </w:rPr>
        <w:t xml:space="preserve"> </w:t>
      </w:r>
      <w:r w:rsidRPr="00505368">
        <w:rPr>
          <w:rFonts w:ascii="Arial" w:eastAsia="Times New Roman" w:hAnsi="Arial" w:cs="Arial"/>
          <w:color w:val="000000"/>
          <w:kern w:val="0"/>
          <w:sz w:val="22"/>
          <w:szCs w:val="22"/>
          <w14:ligatures w14:val="none"/>
        </w:rPr>
        <w:t>trim to fail prematurely. Avoid contact with these materials.</w:t>
      </w:r>
    </w:p>
    <w:p w14:paraId="5C98E8A2" w14:textId="77777777" w:rsidR="00505368" w:rsidRPr="00505368" w:rsidRDefault="00505368" w:rsidP="00505368">
      <w:pPr>
        <w:pStyle w:val="ListParagraph"/>
        <w:spacing w:after="0" w:line="240" w:lineRule="auto"/>
        <w:rPr>
          <w:rFonts w:ascii="Arial" w:eastAsia="Times New Roman" w:hAnsi="Arial" w:cs="Arial"/>
          <w:color w:val="000000"/>
          <w:kern w:val="0"/>
          <w:sz w:val="22"/>
          <w:szCs w:val="22"/>
          <w14:ligatures w14:val="none"/>
        </w:rPr>
      </w:pPr>
    </w:p>
    <w:p w14:paraId="06701C89" w14:textId="26E0967E" w:rsidR="00780ECD"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 xml:space="preserve">Accessories: Install trims, flashings, and roofing specialties according to Drawings and </w:t>
      </w:r>
      <w:r w:rsidR="00780ECD" w:rsidRPr="00463BC9">
        <w:rPr>
          <w:rFonts w:ascii="Arial" w:eastAsia="Times New Roman" w:hAnsi="Arial" w:cs="Arial"/>
          <w:color w:val="000000"/>
          <w:kern w:val="0"/>
          <w:sz w:val="22"/>
          <w:szCs w:val="22"/>
          <w14:ligatures w14:val="none"/>
        </w:rPr>
        <w:t xml:space="preserve">   </w:t>
      </w:r>
    </w:p>
    <w:p w14:paraId="0E5403B9" w14:textId="45029396" w:rsid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manufacturer's recommended details.</w:t>
      </w:r>
    </w:p>
    <w:p w14:paraId="107923A2" w14:textId="77777777" w:rsidR="00505368" w:rsidRPr="004D2274" w:rsidRDefault="00505368" w:rsidP="004D2274">
      <w:pPr>
        <w:spacing w:after="0" w:line="240" w:lineRule="auto"/>
        <w:rPr>
          <w:rFonts w:ascii="Arial" w:eastAsia="Times New Roman" w:hAnsi="Arial" w:cs="Arial"/>
          <w:color w:val="000000"/>
          <w:kern w:val="0"/>
          <w:sz w:val="22"/>
          <w:szCs w:val="22"/>
          <w14:ligatures w14:val="none"/>
        </w:rPr>
      </w:pPr>
    </w:p>
    <w:p w14:paraId="481F9165" w14:textId="2815A724" w:rsidR="004D2274" w:rsidRPr="00463BC9" w:rsidRDefault="004D2274" w:rsidP="00463BC9">
      <w:pPr>
        <w:pStyle w:val="ListParagraph"/>
        <w:numPr>
          <w:ilvl w:val="0"/>
          <w:numId w:val="187"/>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t>Sealant Installation: Apply according to approved shop drawings and SMACNA Architectural</w:t>
      </w:r>
    </w:p>
    <w:p w14:paraId="7E19AA93" w14:textId="45CB30EF" w:rsidR="004D2274" w:rsidRPr="004D2274" w:rsidRDefault="00780ECD" w:rsidP="004D2274">
      <w:pPr>
        <w:spacing w:after="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    </w:t>
      </w:r>
      <w:r w:rsidR="00463BC9">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4D2274" w:rsidRPr="004D2274">
        <w:rPr>
          <w:rFonts w:ascii="Arial" w:eastAsia="Times New Roman" w:hAnsi="Arial" w:cs="Arial"/>
          <w:color w:val="000000"/>
          <w:kern w:val="0"/>
          <w:sz w:val="22"/>
          <w:szCs w:val="22"/>
          <w14:ligatures w14:val="none"/>
        </w:rPr>
        <w:t>Sheet Metal Manual recommendations.</w:t>
      </w:r>
    </w:p>
    <w:p w14:paraId="39B1D645" w14:textId="3DD0F8AC" w:rsidR="004D2274" w:rsidRPr="00B4010C" w:rsidRDefault="004D2274" w:rsidP="00B4010C">
      <w:pPr>
        <w:pStyle w:val="ListParagraph"/>
        <w:numPr>
          <w:ilvl w:val="0"/>
          <w:numId w:val="178"/>
        </w:numPr>
        <w:spacing w:after="0" w:line="240" w:lineRule="auto"/>
        <w:rPr>
          <w:rFonts w:ascii="Arial" w:eastAsia="Times New Roman" w:hAnsi="Arial" w:cs="Arial"/>
          <w:color w:val="000000"/>
          <w:kern w:val="0"/>
          <w:sz w:val="22"/>
          <w:szCs w:val="22"/>
          <w14:ligatures w14:val="none"/>
        </w:rPr>
      </w:pPr>
      <w:r w:rsidRPr="00B4010C">
        <w:rPr>
          <w:rFonts w:ascii="Arial" w:eastAsia="Times New Roman" w:hAnsi="Arial" w:cs="Arial"/>
          <w:color w:val="000000"/>
          <w:kern w:val="0"/>
          <w:sz w:val="22"/>
          <w:szCs w:val="22"/>
          <w14:ligatures w14:val="none"/>
        </w:rPr>
        <w:t>Provide airtight and waterproof installation.</w:t>
      </w:r>
    </w:p>
    <w:p w14:paraId="6AD6F85B" w14:textId="77777777" w:rsidR="00463BC9" w:rsidRDefault="00463BC9" w:rsidP="004D2274">
      <w:pPr>
        <w:spacing w:after="0" w:line="240" w:lineRule="auto"/>
        <w:rPr>
          <w:rFonts w:ascii="Arial" w:eastAsia="Times New Roman" w:hAnsi="Arial" w:cs="Arial"/>
          <w:color w:val="000000"/>
          <w:kern w:val="0"/>
          <w:sz w:val="22"/>
          <w:szCs w:val="22"/>
          <w14:ligatures w14:val="none"/>
        </w:rPr>
      </w:pPr>
    </w:p>
    <w:p w14:paraId="7675DB1F" w14:textId="37559F8F" w:rsidR="004D2274" w:rsidRPr="00463BC9" w:rsidRDefault="004D2274" w:rsidP="00463BC9">
      <w:pPr>
        <w:pStyle w:val="ListParagraph"/>
        <w:numPr>
          <w:ilvl w:val="0"/>
          <w:numId w:val="187"/>
        </w:numPr>
        <w:spacing w:after="0" w:line="240" w:lineRule="auto"/>
        <w:rPr>
          <w:rFonts w:ascii="Arial" w:eastAsia="Times New Roman" w:hAnsi="Arial" w:cs="Arial"/>
          <w:color w:val="355BB7"/>
          <w:kern w:val="0"/>
          <w:sz w:val="22"/>
          <w:szCs w:val="22"/>
          <w14:ligatures w14:val="none"/>
        </w:rPr>
      </w:pPr>
      <w:r w:rsidRPr="00463BC9">
        <w:rPr>
          <w:rFonts w:ascii="Arial" w:eastAsia="Times New Roman" w:hAnsi="Arial" w:cs="Arial"/>
          <w:color w:val="000000"/>
          <w:kern w:val="0"/>
          <w:sz w:val="22"/>
          <w:szCs w:val="22"/>
          <w14:ligatures w14:val="none"/>
        </w:rPr>
        <w:t xml:space="preserve">Installation Tolerances: </w:t>
      </w:r>
      <w:r w:rsidRPr="00463BC9">
        <w:rPr>
          <w:rFonts w:ascii="Arial" w:eastAsia="Times New Roman" w:hAnsi="Arial" w:cs="Arial"/>
          <w:color w:val="355BB7"/>
          <w:kern w:val="0"/>
          <w:sz w:val="22"/>
          <w:szCs w:val="22"/>
          <w14:ligatures w14:val="none"/>
        </w:rPr>
        <w:t>(Match dimensional tolerances of framing or substrate.)</w:t>
      </w:r>
    </w:p>
    <w:p w14:paraId="22642E19" w14:textId="5D7CEEA0" w:rsidR="004D2274" w:rsidRPr="00950039" w:rsidRDefault="004D2274" w:rsidP="00950039">
      <w:pPr>
        <w:pStyle w:val="ListParagraph"/>
        <w:numPr>
          <w:ilvl w:val="0"/>
          <w:numId w:val="136"/>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Flatness: &lt;</w:t>
      </w:r>
      <w:r w:rsidRPr="00950039">
        <w:rPr>
          <w:rFonts w:ascii="Arial" w:eastAsia="Times New Roman" w:hAnsi="Arial" w:cs="Arial"/>
          <w:i/>
          <w:iCs/>
          <w:color w:val="355BB7"/>
          <w:kern w:val="0"/>
          <w:sz w:val="22"/>
          <w:szCs w:val="22"/>
          <w14:ligatures w14:val="none"/>
        </w:rPr>
        <w:t>Insert requirement</w:t>
      </w:r>
      <w:r w:rsidRPr="00950039">
        <w:rPr>
          <w:rFonts w:ascii="Arial" w:eastAsia="Times New Roman" w:hAnsi="Arial" w:cs="Arial"/>
          <w:b/>
          <w:bCs/>
          <w:color w:val="000000"/>
          <w:kern w:val="0"/>
          <w:sz w:val="22"/>
          <w:szCs w:val="22"/>
          <w14:ligatures w14:val="none"/>
        </w:rPr>
        <w:t>.</w:t>
      </w:r>
      <w:r w:rsidRPr="00950039">
        <w:rPr>
          <w:rFonts w:ascii="Arial" w:eastAsia="Times New Roman" w:hAnsi="Arial" w:cs="Arial"/>
          <w:color w:val="000000"/>
          <w:kern w:val="0"/>
          <w:sz w:val="22"/>
          <w:szCs w:val="22"/>
          <w14:ligatures w14:val="none"/>
        </w:rPr>
        <w:t>&gt;</w:t>
      </w:r>
    </w:p>
    <w:p w14:paraId="65AC9CAB" w14:textId="77777777" w:rsidR="00F37EC5" w:rsidRPr="004D2274" w:rsidRDefault="00F37EC5" w:rsidP="004D2274">
      <w:pPr>
        <w:spacing w:after="0" w:line="240" w:lineRule="auto"/>
        <w:rPr>
          <w:rFonts w:ascii="Arial" w:eastAsia="Times New Roman" w:hAnsi="Arial" w:cs="Arial"/>
          <w:color w:val="355BB7"/>
          <w:kern w:val="0"/>
          <w:sz w:val="22"/>
          <w:szCs w:val="22"/>
          <w14:ligatures w14:val="none"/>
        </w:rPr>
      </w:pPr>
    </w:p>
    <w:p w14:paraId="784935E4" w14:textId="77777777" w:rsidR="004D2274" w:rsidRDefault="004D2274" w:rsidP="004D2274">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3.4 CLEANING</w:t>
      </w:r>
    </w:p>
    <w:p w14:paraId="5AE485B6" w14:textId="77777777" w:rsidR="00F37EC5" w:rsidRPr="004D2274" w:rsidRDefault="00F37EC5" w:rsidP="004D2274">
      <w:pPr>
        <w:spacing w:after="0" w:line="240" w:lineRule="auto"/>
        <w:rPr>
          <w:rFonts w:ascii="Arial" w:eastAsia="Times New Roman" w:hAnsi="Arial" w:cs="Arial"/>
          <w:color w:val="000000"/>
          <w:kern w:val="0"/>
          <w14:ligatures w14:val="none"/>
        </w:rPr>
      </w:pPr>
    </w:p>
    <w:p w14:paraId="2BA5709A" w14:textId="24C44DF1" w:rsidR="004D2274" w:rsidRPr="00463BC9" w:rsidRDefault="004D2274" w:rsidP="00463BC9">
      <w:pPr>
        <w:pStyle w:val="ListParagraph"/>
        <w:numPr>
          <w:ilvl w:val="0"/>
          <w:numId w:val="188"/>
        </w:numPr>
        <w:spacing w:after="0" w:line="240" w:lineRule="auto"/>
        <w:rPr>
          <w:rFonts w:ascii="Arial" w:eastAsia="Times New Roman" w:hAnsi="Arial" w:cs="Arial"/>
          <w:color w:val="000000"/>
          <w:kern w:val="0"/>
          <w:sz w:val="22"/>
          <w:szCs w:val="22"/>
          <w14:ligatures w14:val="none"/>
        </w:rPr>
      </w:pPr>
      <w:r w:rsidRPr="00463BC9">
        <w:rPr>
          <w:rFonts w:ascii="Arial" w:eastAsia="Times New Roman" w:hAnsi="Arial" w:cs="Arial"/>
          <w:color w:val="000000"/>
          <w:kern w:val="0"/>
          <w:sz w:val="22"/>
          <w:szCs w:val="22"/>
          <w14:ligatures w14:val="none"/>
        </w:rPr>
        <w:lastRenderedPageBreak/>
        <w:t>Repairs:</w:t>
      </w:r>
    </w:p>
    <w:p w14:paraId="0D12540A" w14:textId="77777777" w:rsidR="00950039"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Touch up paint is not required for panels with scratches that do not expose base metal.</w:t>
      </w:r>
    </w:p>
    <w:p w14:paraId="7AE96256" w14:textId="77777777" w:rsidR="00CA2D71" w:rsidRDefault="00CA2D71" w:rsidP="00CA2D71">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 xml:space="preserve">PVDF </w:t>
      </w:r>
      <w:r>
        <w:rPr>
          <w:rFonts w:ascii="Arial" w:eastAsia="Times New Roman" w:hAnsi="Arial" w:cs="Arial"/>
          <w:color w:val="000000"/>
          <w:kern w:val="0"/>
          <w:sz w:val="22"/>
          <w:szCs w:val="22"/>
          <w14:ligatures w14:val="none"/>
        </w:rPr>
        <w:t>(</w:t>
      </w:r>
      <w:r w:rsidRPr="00950039">
        <w:rPr>
          <w:rFonts w:ascii="Arial" w:eastAsia="Times New Roman" w:hAnsi="Arial" w:cs="Arial"/>
          <w:color w:val="000000"/>
          <w:kern w:val="0"/>
          <w:sz w:val="22"/>
          <w:szCs w:val="22"/>
          <w14:ligatures w14:val="none"/>
        </w:rPr>
        <w:t>air dryable) touch up paint pens are recommended for minor scratches</w:t>
      </w:r>
      <w:r>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showing the substrate. Use minimal paint to fill scratch.</w:t>
      </w:r>
    </w:p>
    <w:p w14:paraId="2ADADE73" w14:textId="65D7FF50" w:rsidR="004D2274" w:rsidRDefault="004D2274" w:rsidP="004D2274">
      <w:pPr>
        <w:pStyle w:val="ListParagraph"/>
        <w:numPr>
          <w:ilvl w:val="0"/>
          <w:numId w:val="138"/>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Panels or flashings with finish damage exposing metal or with substrate damage shall be</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replaced.</w:t>
      </w:r>
    </w:p>
    <w:p w14:paraId="5315561B" w14:textId="77777777" w:rsidR="00950039" w:rsidRPr="00950039" w:rsidRDefault="00950039" w:rsidP="00950039">
      <w:pPr>
        <w:pStyle w:val="ListParagraph"/>
        <w:spacing w:after="0" w:line="240" w:lineRule="auto"/>
        <w:rPr>
          <w:rFonts w:ascii="Arial" w:eastAsia="Times New Roman" w:hAnsi="Arial" w:cs="Arial"/>
          <w:color w:val="000000"/>
          <w:kern w:val="0"/>
          <w:sz w:val="22"/>
          <w:szCs w:val="22"/>
          <w14:ligatures w14:val="none"/>
        </w:rPr>
      </w:pPr>
    </w:p>
    <w:p w14:paraId="7EAA9830" w14:textId="7187DC9F" w:rsidR="00780ECD" w:rsidRDefault="004D2274" w:rsidP="00463BC9">
      <w:pPr>
        <w:pStyle w:val="p1"/>
        <w:numPr>
          <w:ilvl w:val="0"/>
          <w:numId w:val="188"/>
        </w:numPr>
        <w:rPr>
          <w:rFonts w:ascii="Arial" w:hAnsi="Arial" w:cs="Arial"/>
          <w:color w:val="355BB7"/>
          <w:sz w:val="22"/>
          <w:szCs w:val="22"/>
        </w:rPr>
      </w:pPr>
      <w:r w:rsidRPr="004D2274">
        <w:rPr>
          <w:rFonts w:ascii="Arial" w:hAnsi="Arial" w:cs="Arial"/>
          <w:sz w:val="22"/>
          <w:szCs w:val="22"/>
        </w:rPr>
        <w:t>Cleaning and Waste Management:</w:t>
      </w:r>
      <w:r w:rsidR="00EA5691">
        <w:rPr>
          <w:rFonts w:ascii="Arial" w:hAnsi="Arial" w:cs="Arial"/>
          <w:sz w:val="22"/>
          <w:szCs w:val="22"/>
        </w:rPr>
        <w:t xml:space="preserve"> </w:t>
      </w:r>
      <w:r w:rsidR="00EA5691" w:rsidRPr="004232FE">
        <w:rPr>
          <w:rFonts w:ascii="Arial" w:hAnsi="Arial" w:cs="Arial"/>
          <w:sz w:val="22"/>
          <w:szCs w:val="22"/>
        </w:rPr>
        <w:t>(</w:t>
      </w:r>
      <w:r w:rsidR="00EA5691" w:rsidRPr="004232FE">
        <w:rPr>
          <w:rFonts w:ascii="Arial" w:hAnsi="Arial" w:cs="Arial"/>
          <w:color w:val="355BB7"/>
          <w:sz w:val="22"/>
          <w:szCs w:val="22"/>
        </w:rPr>
        <w:t xml:space="preserve">See Division 01 Section "Construction Waste </w:t>
      </w:r>
      <w:r w:rsidR="00780ECD">
        <w:rPr>
          <w:rFonts w:ascii="Arial" w:hAnsi="Arial" w:cs="Arial"/>
          <w:color w:val="355BB7"/>
          <w:sz w:val="22"/>
          <w:szCs w:val="22"/>
        </w:rPr>
        <w:t xml:space="preserve">  </w:t>
      </w:r>
    </w:p>
    <w:p w14:paraId="784AEEFA" w14:textId="3F733DC6" w:rsidR="00EA5691" w:rsidRPr="004232FE" w:rsidRDefault="00780ECD" w:rsidP="00EA5691">
      <w:pPr>
        <w:pStyle w:val="p1"/>
        <w:rPr>
          <w:rFonts w:ascii="Arial" w:hAnsi="Arial" w:cs="Arial"/>
          <w:color w:val="355BB7"/>
          <w:sz w:val="22"/>
          <w:szCs w:val="22"/>
        </w:rPr>
      </w:pPr>
      <w:r>
        <w:rPr>
          <w:rFonts w:ascii="Arial" w:hAnsi="Arial" w:cs="Arial"/>
          <w:sz w:val="22"/>
          <w:szCs w:val="22"/>
        </w:rPr>
        <w:t xml:space="preserve">    </w:t>
      </w:r>
      <w:r w:rsidR="00463BC9">
        <w:rPr>
          <w:rFonts w:ascii="Arial" w:hAnsi="Arial" w:cs="Arial"/>
          <w:sz w:val="22"/>
          <w:szCs w:val="22"/>
        </w:rPr>
        <w:t xml:space="preserve"> </w:t>
      </w:r>
      <w:r>
        <w:rPr>
          <w:rFonts w:ascii="Arial" w:hAnsi="Arial" w:cs="Arial"/>
          <w:sz w:val="22"/>
          <w:szCs w:val="22"/>
        </w:rPr>
        <w:t xml:space="preserve"> </w:t>
      </w:r>
      <w:r w:rsidR="00EA5691" w:rsidRPr="004232FE">
        <w:rPr>
          <w:rFonts w:ascii="Arial" w:hAnsi="Arial" w:cs="Arial"/>
          <w:color w:val="355BB7"/>
          <w:sz w:val="22"/>
          <w:szCs w:val="22"/>
        </w:rPr>
        <w:t>Management</w:t>
      </w:r>
      <w:r w:rsidR="00EA5691">
        <w:rPr>
          <w:rFonts w:ascii="Arial" w:hAnsi="Arial" w:cs="Arial"/>
          <w:color w:val="355BB7"/>
          <w:sz w:val="22"/>
          <w:szCs w:val="22"/>
        </w:rPr>
        <w:t xml:space="preserve"> </w:t>
      </w:r>
      <w:r w:rsidR="00EA5691" w:rsidRPr="004232FE">
        <w:rPr>
          <w:rFonts w:ascii="Arial" w:hAnsi="Arial" w:cs="Arial"/>
          <w:color w:val="355BB7"/>
          <w:sz w:val="22"/>
          <w:szCs w:val="22"/>
        </w:rPr>
        <w:t>and Disposal" for recycling requirements.)</w:t>
      </w:r>
    </w:p>
    <w:p w14:paraId="2994B660" w14:textId="6DBED3C5" w:rsidR="004D2274" w:rsidRPr="004D2274" w:rsidRDefault="004D2274" w:rsidP="004D2274">
      <w:pPr>
        <w:spacing w:after="0" w:line="240" w:lineRule="auto"/>
        <w:rPr>
          <w:rFonts w:ascii="Arial" w:eastAsia="Times New Roman" w:hAnsi="Arial" w:cs="Arial"/>
          <w:color w:val="000000"/>
          <w:kern w:val="0"/>
          <w:sz w:val="22"/>
          <w:szCs w:val="22"/>
          <w14:ligatures w14:val="none"/>
        </w:rPr>
      </w:pPr>
    </w:p>
    <w:p w14:paraId="2F4045A1" w14:textId="77777777" w:rsid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At completion of each day’s work and at work completion, sweep panels, flashings, and</w:t>
      </w:r>
      <w:r w:rsidR="00950039">
        <w:rPr>
          <w:rFonts w:ascii="Arial" w:eastAsia="Times New Roman" w:hAnsi="Arial" w:cs="Arial"/>
          <w:color w:val="000000"/>
          <w:kern w:val="0"/>
          <w:sz w:val="22"/>
          <w:szCs w:val="22"/>
          <w14:ligatures w14:val="none"/>
        </w:rPr>
        <w:t xml:space="preserve"> </w:t>
      </w:r>
      <w:r w:rsidRPr="00950039">
        <w:rPr>
          <w:rFonts w:ascii="Arial" w:eastAsia="Times New Roman" w:hAnsi="Arial" w:cs="Arial"/>
          <w:color w:val="000000"/>
          <w:kern w:val="0"/>
          <w:sz w:val="22"/>
          <w:szCs w:val="22"/>
          <w14:ligatures w14:val="none"/>
        </w:rPr>
        <w:t>gutters clean. Do not allow fasteners, cuttings, filings, or scraps to accumulate.</w:t>
      </w:r>
    </w:p>
    <w:p w14:paraId="7D04677D" w14:textId="453F7A36" w:rsidR="004D2274" w:rsidRPr="00950039" w:rsidRDefault="004D2274" w:rsidP="004D2274">
      <w:pPr>
        <w:pStyle w:val="ListParagraph"/>
        <w:numPr>
          <w:ilvl w:val="0"/>
          <w:numId w:val="140"/>
        </w:numPr>
        <w:spacing w:after="0" w:line="240" w:lineRule="auto"/>
        <w:rPr>
          <w:rFonts w:ascii="Arial" w:eastAsia="Times New Roman" w:hAnsi="Arial" w:cs="Arial"/>
          <w:color w:val="000000"/>
          <w:kern w:val="0"/>
          <w:sz w:val="22"/>
          <w:szCs w:val="22"/>
          <w14:ligatures w14:val="none"/>
        </w:rPr>
      </w:pPr>
      <w:r w:rsidRPr="00950039">
        <w:rPr>
          <w:rFonts w:ascii="Arial" w:eastAsia="Times New Roman" w:hAnsi="Arial" w:cs="Arial"/>
          <w:color w:val="000000"/>
          <w:kern w:val="0"/>
          <w:sz w:val="22"/>
          <w:szCs w:val="22"/>
          <w14:ligatures w14:val="none"/>
        </w:rPr>
        <w:t>Clean exposed surfaces of work promptly after completion of installation.</w:t>
      </w:r>
    </w:p>
    <w:p w14:paraId="5FB0A2FD" w14:textId="77777777" w:rsidR="00F37EC5" w:rsidRPr="004D2274" w:rsidRDefault="00F37EC5" w:rsidP="004D2274">
      <w:pPr>
        <w:spacing w:after="0" w:line="240" w:lineRule="auto"/>
        <w:rPr>
          <w:rFonts w:ascii="Arial" w:eastAsia="Times New Roman" w:hAnsi="Arial" w:cs="Arial"/>
          <w:color w:val="000000"/>
          <w:kern w:val="0"/>
          <w:sz w:val="22"/>
          <w:szCs w:val="22"/>
          <w14:ligatures w14:val="none"/>
        </w:rPr>
      </w:pPr>
    </w:p>
    <w:p w14:paraId="3DB858D7" w14:textId="77777777" w:rsidR="00463BC9" w:rsidRDefault="004D2274" w:rsidP="00463BC9">
      <w:pPr>
        <w:spacing w:after="0" w:line="240" w:lineRule="auto"/>
        <w:rPr>
          <w:rFonts w:ascii="Arial" w:eastAsia="Times New Roman" w:hAnsi="Arial" w:cs="Arial"/>
          <w:b/>
          <w:bCs/>
          <w:color w:val="000000"/>
          <w:kern w:val="0"/>
          <w14:ligatures w14:val="none"/>
        </w:rPr>
      </w:pPr>
      <w:r w:rsidRPr="004D2274">
        <w:rPr>
          <w:rFonts w:ascii="Arial" w:eastAsia="Times New Roman" w:hAnsi="Arial" w:cs="Arial"/>
          <w:b/>
          <w:bCs/>
          <w:color w:val="000000"/>
          <w:kern w:val="0"/>
          <w14:ligatures w14:val="none"/>
        </w:rPr>
        <w:t>3.5 PROTECTION</w:t>
      </w:r>
    </w:p>
    <w:p w14:paraId="62977167" w14:textId="77777777" w:rsidR="00463BC9" w:rsidRDefault="00463BC9" w:rsidP="00463BC9">
      <w:pPr>
        <w:spacing w:after="0" w:line="240" w:lineRule="auto"/>
        <w:rPr>
          <w:rFonts w:ascii="Arial" w:eastAsia="Times New Roman" w:hAnsi="Arial" w:cs="Arial"/>
          <w:b/>
          <w:bCs/>
          <w:color w:val="000000"/>
          <w:kern w:val="0"/>
          <w14:ligatures w14:val="none"/>
        </w:rPr>
      </w:pPr>
    </w:p>
    <w:p w14:paraId="6D4362E6" w14:textId="64350F43" w:rsidR="004D2274" w:rsidRPr="00463BC9" w:rsidRDefault="004D2274" w:rsidP="00463BC9">
      <w:pPr>
        <w:pStyle w:val="ListParagraph"/>
        <w:numPr>
          <w:ilvl w:val="0"/>
          <w:numId w:val="192"/>
        </w:numPr>
        <w:spacing w:after="0" w:line="240" w:lineRule="auto"/>
        <w:rPr>
          <w:rFonts w:ascii="Arial" w:eastAsia="Times New Roman" w:hAnsi="Arial" w:cs="Arial"/>
          <w:b/>
          <w:bCs/>
          <w:color w:val="000000"/>
          <w:kern w:val="0"/>
          <w14:ligatures w14:val="none"/>
        </w:rPr>
      </w:pPr>
      <w:r w:rsidRPr="00463BC9">
        <w:rPr>
          <w:rFonts w:ascii="Arial" w:eastAsia="Times New Roman" w:hAnsi="Arial" w:cs="Arial"/>
          <w:color w:val="000000"/>
          <w:kern w:val="0"/>
          <w:sz w:val="22"/>
          <w:szCs w:val="22"/>
          <w14:ligatures w14:val="none"/>
        </w:rPr>
        <w:t>Protect Work as required to ensure that roofing will be without damage at Final Completion</w:t>
      </w:r>
      <w:r w:rsidRPr="00463BC9">
        <w:rPr>
          <w:rFonts w:ascii="Arial" w:eastAsia="Times New Roman" w:hAnsi="Arial" w:cs="Arial"/>
          <w:color w:val="000000"/>
          <w:kern w:val="0"/>
          <w:sz w:val="17"/>
          <w:szCs w:val="17"/>
          <w14:ligatures w14:val="none"/>
        </w:rPr>
        <w:t>.</w:t>
      </w:r>
    </w:p>
    <w:p w14:paraId="47B645CE" w14:textId="77777777" w:rsidR="00F37EC5" w:rsidRPr="004D2274" w:rsidRDefault="00F37EC5" w:rsidP="004D2274">
      <w:pPr>
        <w:spacing w:after="0" w:line="240" w:lineRule="auto"/>
        <w:rPr>
          <w:rFonts w:ascii="Arial" w:eastAsia="Times New Roman" w:hAnsi="Arial" w:cs="Arial"/>
          <w:color w:val="000000"/>
          <w:kern w:val="0"/>
          <w:sz w:val="17"/>
          <w:szCs w:val="17"/>
          <w14:ligatures w14:val="none"/>
        </w:rPr>
      </w:pPr>
    </w:p>
    <w:p w14:paraId="48B58D25" w14:textId="4924E62D" w:rsidR="004D2274" w:rsidRPr="004D2274" w:rsidRDefault="004D2274" w:rsidP="004D2274">
      <w:pPr>
        <w:spacing w:after="0" w:line="240" w:lineRule="auto"/>
        <w:rPr>
          <w:rFonts w:ascii="Arial" w:eastAsia="Times New Roman" w:hAnsi="Arial" w:cs="Arial"/>
          <w:color w:val="000000"/>
          <w:kern w:val="0"/>
          <w:sz w:val="28"/>
          <w:szCs w:val="28"/>
          <w14:ligatures w14:val="none"/>
        </w:rPr>
      </w:pPr>
      <w:r w:rsidRPr="004D2274">
        <w:rPr>
          <w:rFonts w:ascii="Arial" w:eastAsia="Times New Roman" w:hAnsi="Arial" w:cs="Arial"/>
          <w:b/>
          <w:bCs/>
          <w:color w:val="000000"/>
          <w:kern w:val="0"/>
          <w:sz w:val="28"/>
          <w:szCs w:val="28"/>
          <w14:ligatures w14:val="none"/>
        </w:rPr>
        <w:t>END OF SECTION</w:t>
      </w:r>
    </w:p>
    <w:p w14:paraId="36097EC0" w14:textId="77777777" w:rsidR="00313AA1" w:rsidRPr="004D2274" w:rsidRDefault="00313AA1">
      <w:pPr>
        <w:rPr>
          <w:rFonts w:ascii="Arial" w:hAnsi="Arial" w:cs="Arial"/>
        </w:rPr>
      </w:pPr>
    </w:p>
    <w:sectPr w:rsidR="00313AA1" w:rsidRPr="004D2274">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EC25" w14:textId="77777777" w:rsidR="00E85593" w:rsidRDefault="00E85593" w:rsidP="00262DDD">
      <w:pPr>
        <w:spacing w:after="0" w:line="240" w:lineRule="auto"/>
      </w:pPr>
      <w:r>
        <w:separator/>
      </w:r>
    </w:p>
  </w:endnote>
  <w:endnote w:type="continuationSeparator" w:id="0">
    <w:p w14:paraId="140B5138" w14:textId="77777777" w:rsidR="00E85593" w:rsidRDefault="00E85593" w:rsidP="0026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2872562"/>
      <w:docPartObj>
        <w:docPartGallery w:val="Page Numbers (Bottom of Page)"/>
        <w:docPartUnique/>
      </w:docPartObj>
    </w:sdtPr>
    <w:sdtContent>
      <w:p w14:paraId="3E1A4A42" w14:textId="30AC6A2A"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C1BA70" w14:textId="77777777" w:rsidR="00262DDD" w:rsidRDefault="00262DDD" w:rsidP="00262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731269"/>
      <w:docPartObj>
        <w:docPartGallery w:val="Page Numbers (Bottom of Page)"/>
        <w:docPartUnique/>
      </w:docPartObj>
    </w:sdtPr>
    <w:sdtContent>
      <w:p w14:paraId="513DF398" w14:textId="5C03D567" w:rsidR="00262DDD" w:rsidRDefault="00262DDD" w:rsidP="00284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9D5DB" w14:textId="7A8F5855" w:rsidR="00262DDD" w:rsidRDefault="00262DDD" w:rsidP="00262DDD">
    <w:pPr>
      <w:pStyle w:val="Footer"/>
      <w:ind w:right="360"/>
    </w:pPr>
    <w:r w:rsidRPr="004D2274">
      <w:rPr>
        <w:rFonts w:ascii="Arial" w:eastAsia="Times New Roman" w:hAnsi="Arial" w:cs="Arial"/>
        <w:color w:val="000000"/>
        <w:kern w:val="0"/>
        <w:sz w:val="22"/>
        <w:szCs w:val="22"/>
        <w14:ligatures w14:val="none"/>
      </w:rPr>
      <w:t>07 41 13</w:t>
    </w:r>
    <w:r w:rsidRPr="004D2274">
      <w:rPr>
        <w:rFonts w:ascii="Arial" w:eastAsia="Times New Roman" w:hAnsi="Arial" w:cs="Arial"/>
        <w:color w:val="6D6D6D"/>
        <w:kern w:val="0"/>
        <w:sz w:val="22"/>
        <w:szCs w:val="22"/>
        <w14:ligatures w14:val="none"/>
      </w:rPr>
      <w:t xml:space="preserve"> | METAL ROOF PANELS</w:t>
    </w:r>
    <w:r w:rsidR="00077D0D">
      <w:rPr>
        <w:rFonts w:ascii="Arial" w:eastAsia="Times New Roman" w:hAnsi="Arial" w:cs="Arial"/>
        <w:color w:val="6D6D6D"/>
        <w:kern w:val="0"/>
        <w:sz w:val="22"/>
        <w:szCs w:val="22"/>
        <w14:ligatures w14:val="none"/>
      </w:rPr>
      <w:t xml:space="preserve"> (</w:t>
    </w:r>
    <w:r w:rsidR="00BA0A4B">
      <w:rPr>
        <w:rFonts w:ascii="Arial" w:eastAsia="Times New Roman" w:hAnsi="Arial" w:cs="Arial"/>
        <w:color w:val="6D6D6D"/>
        <w:kern w:val="0"/>
        <w:sz w:val="22"/>
        <w:szCs w:val="22"/>
        <w14:ligatures w14:val="none"/>
      </w:rPr>
      <w:t>1</w:t>
    </w:r>
    <w:r w:rsidR="00FF0005">
      <w:rPr>
        <w:rFonts w:ascii="Arial" w:eastAsia="Times New Roman" w:hAnsi="Arial" w:cs="Arial"/>
        <w:color w:val="6D6D6D"/>
        <w:kern w:val="0"/>
        <w:sz w:val="22"/>
        <w:szCs w:val="22"/>
        <w14:ligatures w14:val="none"/>
      </w:rPr>
      <w:t>2</w:t>
    </w:r>
    <w:r w:rsidR="00077D0D">
      <w:rPr>
        <w:rFonts w:ascii="Arial" w:eastAsia="Times New Roman" w:hAnsi="Arial" w:cs="Arial"/>
        <w:color w:val="6D6D6D"/>
        <w:kern w:val="0"/>
        <w:sz w:val="22"/>
        <w:szCs w:val="22"/>
        <w14:ligatures w14:val="none"/>
      </w:rPr>
      <w:t>/</w:t>
    </w:r>
    <w:r w:rsidR="00893CAB">
      <w:rPr>
        <w:rFonts w:ascii="Arial" w:eastAsia="Times New Roman" w:hAnsi="Arial" w:cs="Arial"/>
        <w:color w:val="6D6D6D"/>
        <w:kern w:val="0"/>
        <w:sz w:val="22"/>
        <w:szCs w:val="22"/>
        <w14:ligatures w14:val="none"/>
      </w:rPr>
      <w:t>2</w:t>
    </w:r>
    <w:r w:rsidR="00D4577E">
      <w:rPr>
        <w:rFonts w:ascii="Arial" w:eastAsia="Times New Roman" w:hAnsi="Arial" w:cs="Arial"/>
        <w:color w:val="6D6D6D"/>
        <w:kern w:val="0"/>
        <w:sz w:val="22"/>
        <w:szCs w:val="22"/>
        <w14:ligatures w14:val="none"/>
      </w:rPr>
      <w:t>9</w:t>
    </w:r>
    <w:r w:rsidR="00077D0D">
      <w:rPr>
        <w:rFonts w:ascii="Arial" w:eastAsia="Times New Roman" w:hAnsi="Arial" w:cs="Arial"/>
        <w:color w:val="6D6D6D"/>
        <w:kern w:val="0"/>
        <w:sz w:val="22"/>
        <w:szCs w:val="22"/>
        <w14:ligatures w14: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1485" w14:textId="77777777" w:rsidR="00E85593" w:rsidRDefault="00E85593" w:rsidP="00262DDD">
      <w:pPr>
        <w:spacing w:after="0" w:line="240" w:lineRule="auto"/>
      </w:pPr>
      <w:r>
        <w:separator/>
      </w:r>
    </w:p>
  </w:footnote>
  <w:footnote w:type="continuationSeparator" w:id="0">
    <w:p w14:paraId="5D0F5CD4" w14:textId="77777777" w:rsidR="00E85593" w:rsidRDefault="00E85593" w:rsidP="00262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7D"/>
    <w:multiLevelType w:val="hybridMultilevel"/>
    <w:tmpl w:val="804ECB0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7C25B4"/>
    <w:multiLevelType w:val="hybridMultilevel"/>
    <w:tmpl w:val="300C9776"/>
    <w:lvl w:ilvl="0" w:tplc="12BACA3C">
      <w:start w:val="1"/>
      <w:numFmt w:val="none"/>
      <w:lvlText w:val="8."/>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A1455"/>
    <w:multiLevelType w:val="hybridMultilevel"/>
    <w:tmpl w:val="4DFEA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DF7882"/>
    <w:multiLevelType w:val="hybridMultilevel"/>
    <w:tmpl w:val="031499BE"/>
    <w:lvl w:ilvl="0" w:tplc="35D46F74">
      <w:start w:val="1"/>
      <w:numFmt w:val="decimal"/>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948F7"/>
    <w:multiLevelType w:val="hybridMultilevel"/>
    <w:tmpl w:val="2746255E"/>
    <w:lvl w:ilvl="0" w:tplc="ED1AAE74">
      <w:start w:val="1"/>
      <w:numFmt w:val="upperLetter"/>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FC3DE8"/>
    <w:multiLevelType w:val="hybridMultilevel"/>
    <w:tmpl w:val="422036B6"/>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C45EE2"/>
    <w:multiLevelType w:val="multilevel"/>
    <w:tmpl w:val="D38AF4F8"/>
    <w:styleLink w:val="CurrentList24"/>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BB5095"/>
    <w:multiLevelType w:val="hybridMultilevel"/>
    <w:tmpl w:val="796C81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205517"/>
    <w:multiLevelType w:val="hybridMultilevel"/>
    <w:tmpl w:val="A852EEEA"/>
    <w:lvl w:ilvl="0" w:tplc="5D9A759E">
      <w:start w:val="1"/>
      <w:numFmt w:val="none"/>
      <w:lvlText w:val="7."/>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068CB"/>
    <w:multiLevelType w:val="hybridMultilevel"/>
    <w:tmpl w:val="122A4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F35C8"/>
    <w:multiLevelType w:val="hybridMultilevel"/>
    <w:tmpl w:val="FD0A0A78"/>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5B27B0"/>
    <w:multiLevelType w:val="hybridMultilevel"/>
    <w:tmpl w:val="91EC96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692138"/>
    <w:multiLevelType w:val="hybridMultilevel"/>
    <w:tmpl w:val="4DF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D5F61"/>
    <w:multiLevelType w:val="hybridMultilevel"/>
    <w:tmpl w:val="2ECE0A5E"/>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3400B7"/>
    <w:multiLevelType w:val="hybridMultilevel"/>
    <w:tmpl w:val="1DDCF6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595DCA"/>
    <w:multiLevelType w:val="multilevel"/>
    <w:tmpl w:val="824E6CEE"/>
    <w:styleLink w:val="CurrentList6"/>
    <w:lvl w:ilvl="0">
      <w:start w:val="3"/>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D187E21"/>
    <w:multiLevelType w:val="hybridMultilevel"/>
    <w:tmpl w:val="02C8EFB2"/>
    <w:lvl w:ilvl="0" w:tplc="B1521256">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38497B"/>
    <w:multiLevelType w:val="hybridMultilevel"/>
    <w:tmpl w:val="1CF09C86"/>
    <w:lvl w:ilvl="0" w:tplc="6AEC724E">
      <w:start w:val="1"/>
      <w:numFmt w:val="none"/>
      <w:lvlText w:val="2."/>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D4C60E1"/>
    <w:multiLevelType w:val="hybridMultilevel"/>
    <w:tmpl w:val="71A08DF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C0C1E"/>
    <w:multiLevelType w:val="hybridMultilevel"/>
    <w:tmpl w:val="8E8AA886"/>
    <w:lvl w:ilvl="0" w:tplc="A7C8440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3747E"/>
    <w:multiLevelType w:val="hybridMultilevel"/>
    <w:tmpl w:val="9E103DF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D77EBF"/>
    <w:multiLevelType w:val="hybridMultilevel"/>
    <w:tmpl w:val="2D5ED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18B2AB7"/>
    <w:multiLevelType w:val="hybridMultilevel"/>
    <w:tmpl w:val="D9CCFA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2212402"/>
    <w:multiLevelType w:val="hybridMultilevel"/>
    <w:tmpl w:val="124400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3473D8E"/>
    <w:multiLevelType w:val="hybridMultilevel"/>
    <w:tmpl w:val="886405F4"/>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E96D20"/>
    <w:multiLevelType w:val="hybridMultilevel"/>
    <w:tmpl w:val="CDDE4412"/>
    <w:lvl w:ilvl="0" w:tplc="A9525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4EB3C13"/>
    <w:multiLevelType w:val="hybridMultilevel"/>
    <w:tmpl w:val="A9B055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50D44A1"/>
    <w:multiLevelType w:val="hybridMultilevel"/>
    <w:tmpl w:val="6CEC36EE"/>
    <w:lvl w:ilvl="0" w:tplc="0ED42434">
      <w:start w:val="1"/>
      <w:numFmt w:val="lowerLetter"/>
      <w:lvlText w:val="%1)"/>
      <w:lvlJc w:val="left"/>
      <w:pPr>
        <w:ind w:left="720" w:hanging="360"/>
      </w:pPr>
      <w:rPr>
        <w:rFonts w:hint="default"/>
      </w:rPr>
    </w:lvl>
    <w:lvl w:ilvl="1" w:tplc="6DD03272">
      <w:start w:val="1"/>
      <w:numFmt w:val="none"/>
      <w:lvlText w:val="1."/>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242E0D"/>
    <w:multiLevelType w:val="hybridMultilevel"/>
    <w:tmpl w:val="9A2292B4"/>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700B6C"/>
    <w:multiLevelType w:val="hybridMultilevel"/>
    <w:tmpl w:val="624C6D52"/>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9E70D6"/>
    <w:multiLevelType w:val="hybridMultilevel"/>
    <w:tmpl w:val="70667CD4"/>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5CE39F3"/>
    <w:multiLevelType w:val="hybridMultilevel"/>
    <w:tmpl w:val="C930E7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B55B20"/>
    <w:multiLevelType w:val="hybridMultilevel"/>
    <w:tmpl w:val="2BD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0F542B"/>
    <w:multiLevelType w:val="hybridMultilevel"/>
    <w:tmpl w:val="937C7B58"/>
    <w:lvl w:ilvl="0" w:tplc="CA98D574">
      <w:start w:val="1"/>
      <w:numFmt w:val="lowerLetter"/>
      <w:lvlText w:val="%1)"/>
      <w:lvlJc w:val="left"/>
      <w:pPr>
        <w:ind w:left="72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7222D33"/>
    <w:multiLevelType w:val="hybridMultilevel"/>
    <w:tmpl w:val="904E8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7D42EF"/>
    <w:multiLevelType w:val="hybridMultilevel"/>
    <w:tmpl w:val="137AB1EC"/>
    <w:lvl w:ilvl="0" w:tplc="21DECE3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0776E9"/>
    <w:multiLevelType w:val="multilevel"/>
    <w:tmpl w:val="57083C42"/>
    <w:styleLink w:val="CurrentList9"/>
    <w:lvl w:ilvl="0">
      <w:start w:val="7"/>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8193105"/>
    <w:multiLevelType w:val="hybridMultilevel"/>
    <w:tmpl w:val="402055EC"/>
    <w:lvl w:ilvl="0" w:tplc="B762BD86">
      <w:start w:val="8"/>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18522D64"/>
    <w:multiLevelType w:val="hybridMultilevel"/>
    <w:tmpl w:val="D32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796DB6"/>
    <w:multiLevelType w:val="hybridMultilevel"/>
    <w:tmpl w:val="7DD257F6"/>
    <w:lvl w:ilvl="0" w:tplc="245E77C4">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0" w15:restartNumberingAfterBreak="0">
    <w:nsid w:val="19951BDD"/>
    <w:multiLevelType w:val="hybridMultilevel"/>
    <w:tmpl w:val="2EDE551C"/>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A2D54C7"/>
    <w:multiLevelType w:val="hybridMultilevel"/>
    <w:tmpl w:val="55A06202"/>
    <w:lvl w:ilvl="0" w:tplc="E50A2CCE">
      <w:start w:val="1"/>
      <w:numFmt w:val="none"/>
      <w:lvlText w:val="3."/>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A404C0B"/>
    <w:multiLevelType w:val="hybridMultilevel"/>
    <w:tmpl w:val="00D8CDB6"/>
    <w:lvl w:ilvl="0" w:tplc="B87E6FC6">
      <w:start w:val="1"/>
      <w:numFmt w:val="none"/>
      <w:lvlText w:val="9."/>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0826BD"/>
    <w:multiLevelType w:val="hybridMultilevel"/>
    <w:tmpl w:val="B8809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134BA8"/>
    <w:multiLevelType w:val="hybridMultilevel"/>
    <w:tmpl w:val="5A42070E"/>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C2316C5"/>
    <w:multiLevelType w:val="hybridMultilevel"/>
    <w:tmpl w:val="69F2F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2C7B3B"/>
    <w:multiLevelType w:val="hybridMultilevel"/>
    <w:tmpl w:val="23D85A6C"/>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D72471D"/>
    <w:multiLevelType w:val="hybridMultilevel"/>
    <w:tmpl w:val="BD808398"/>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09043C"/>
    <w:multiLevelType w:val="hybridMultilevel"/>
    <w:tmpl w:val="2D740D24"/>
    <w:lvl w:ilvl="0" w:tplc="A294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3A5474"/>
    <w:multiLevelType w:val="hybridMultilevel"/>
    <w:tmpl w:val="31E23896"/>
    <w:lvl w:ilvl="0" w:tplc="3D288A98">
      <w:start w:val="1"/>
      <w:numFmt w:val="none"/>
      <w:lvlText w:val="8."/>
      <w:lvlJc w:val="left"/>
      <w:pPr>
        <w:ind w:left="72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F220324"/>
    <w:multiLevelType w:val="hybridMultilevel"/>
    <w:tmpl w:val="EE420B92"/>
    <w:lvl w:ilvl="0" w:tplc="6C241314">
      <w:start w:val="4"/>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1F34331B"/>
    <w:multiLevelType w:val="hybridMultilevel"/>
    <w:tmpl w:val="D3AE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F565345"/>
    <w:multiLevelType w:val="hybridMultilevel"/>
    <w:tmpl w:val="B6EC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D85125"/>
    <w:multiLevelType w:val="hybridMultilevel"/>
    <w:tmpl w:val="F580BC66"/>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193F68"/>
    <w:multiLevelType w:val="multilevel"/>
    <w:tmpl w:val="EDC089AC"/>
    <w:styleLink w:val="CurrentList13"/>
    <w:lvl w:ilvl="0">
      <w:start w:val="2"/>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22251C52"/>
    <w:multiLevelType w:val="multilevel"/>
    <w:tmpl w:val="5CE2C1A4"/>
    <w:styleLink w:val="CurrentList19"/>
    <w:lvl w:ilvl="0">
      <w:start w:val="1"/>
      <w:numFmt w:val="decimal"/>
      <w:lvlText w:val="%1."/>
      <w:lvlJc w:val="left"/>
      <w:pPr>
        <w:ind w:left="720" w:hanging="360"/>
      </w:pPr>
    </w:lvl>
    <w:lvl w:ilvl="1">
      <w:start w:val="1"/>
      <w:numFmt w:val="none"/>
      <w:lvlText w:val="3."/>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22E7F34"/>
    <w:multiLevelType w:val="multilevel"/>
    <w:tmpl w:val="33EA16FE"/>
    <w:styleLink w:val="CurrentList21"/>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2288752F"/>
    <w:multiLevelType w:val="hybridMultilevel"/>
    <w:tmpl w:val="EDC089AC"/>
    <w:lvl w:ilvl="0" w:tplc="E3D047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2B65E25"/>
    <w:multiLevelType w:val="hybridMultilevel"/>
    <w:tmpl w:val="74020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2BD6C08"/>
    <w:multiLevelType w:val="hybridMultilevel"/>
    <w:tmpl w:val="FCFAA094"/>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3C77D2"/>
    <w:multiLevelType w:val="hybridMultilevel"/>
    <w:tmpl w:val="0944B068"/>
    <w:lvl w:ilvl="0" w:tplc="7FCA0EA8">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242108"/>
    <w:multiLevelType w:val="hybridMultilevel"/>
    <w:tmpl w:val="D0225990"/>
    <w:lvl w:ilvl="0" w:tplc="AA169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2C2CE8"/>
    <w:multiLevelType w:val="hybridMultilevel"/>
    <w:tmpl w:val="F6105F08"/>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8603DE"/>
    <w:multiLevelType w:val="hybridMultilevel"/>
    <w:tmpl w:val="ED54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B3427A"/>
    <w:multiLevelType w:val="hybridMultilevel"/>
    <w:tmpl w:val="09740226"/>
    <w:lvl w:ilvl="0" w:tplc="2B4EBA96">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28155CA4"/>
    <w:multiLevelType w:val="hybridMultilevel"/>
    <w:tmpl w:val="62BA066E"/>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5023F6"/>
    <w:multiLevelType w:val="multilevel"/>
    <w:tmpl w:val="3438D2C8"/>
    <w:styleLink w:val="CurrentList14"/>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7" w15:restartNumberingAfterBreak="0">
    <w:nsid w:val="2AE42EDC"/>
    <w:multiLevelType w:val="hybridMultilevel"/>
    <w:tmpl w:val="826E3B10"/>
    <w:lvl w:ilvl="0" w:tplc="3D5C53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BB04BB5"/>
    <w:multiLevelType w:val="hybridMultilevel"/>
    <w:tmpl w:val="216EC1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BC279B6"/>
    <w:multiLevelType w:val="hybridMultilevel"/>
    <w:tmpl w:val="A75C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C270E66"/>
    <w:multiLevelType w:val="hybridMultilevel"/>
    <w:tmpl w:val="1A50AD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5B63B8"/>
    <w:multiLevelType w:val="hybridMultilevel"/>
    <w:tmpl w:val="090A2E6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817A21"/>
    <w:multiLevelType w:val="hybridMultilevel"/>
    <w:tmpl w:val="349A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CC13557"/>
    <w:multiLevelType w:val="hybridMultilevel"/>
    <w:tmpl w:val="0AA49DCC"/>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1B0F5D"/>
    <w:multiLevelType w:val="hybridMultilevel"/>
    <w:tmpl w:val="1196E8AC"/>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D596B9F"/>
    <w:multiLevelType w:val="multilevel"/>
    <w:tmpl w:val="C99AB0EA"/>
    <w:styleLink w:val="CurrentList27"/>
    <w:lvl w:ilvl="0">
      <w:start w:val="6"/>
      <w:numFmt w:val="upperLetter"/>
      <w:lvlText w:val="%1."/>
      <w:lvlJc w:val="left"/>
      <w:pPr>
        <w:ind w:left="72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2EA70783"/>
    <w:multiLevelType w:val="hybridMultilevel"/>
    <w:tmpl w:val="C562B760"/>
    <w:lvl w:ilvl="0" w:tplc="6C405B4A">
      <w:start w:val="2"/>
      <w:numFmt w:val="none"/>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F465F60"/>
    <w:multiLevelType w:val="hybridMultilevel"/>
    <w:tmpl w:val="4322BC32"/>
    <w:lvl w:ilvl="0" w:tplc="54129A3C">
      <w:start w:val="1"/>
      <w:numFmt w:val="non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F4F1BE1"/>
    <w:multiLevelType w:val="hybridMultilevel"/>
    <w:tmpl w:val="61705ED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F8A0FDE"/>
    <w:multiLevelType w:val="hybridMultilevel"/>
    <w:tmpl w:val="F78E94CA"/>
    <w:lvl w:ilvl="0" w:tplc="10AE53A6">
      <w:start w:val="1"/>
      <w:numFmt w:val="none"/>
      <w:lvlText w:val="4."/>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01A213E"/>
    <w:multiLevelType w:val="multilevel"/>
    <w:tmpl w:val="B3461814"/>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1095314"/>
    <w:multiLevelType w:val="hybridMultilevel"/>
    <w:tmpl w:val="2D5E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19F6EA2"/>
    <w:multiLevelType w:val="hybridMultilevel"/>
    <w:tmpl w:val="1B329D2E"/>
    <w:lvl w:ilvl="0" w:tplc="43D47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005C0C"/>
    <w:multiLevelType w:val="hybridMultilevel"/>
    <w:tmpl w:val="2A2C645C"/>
    <w:lvl w:ilvl="0" w:tplc="F7CE4A58">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27A393D"/>
    <w:multiLevelType w:val="hybridMultilevel"/>
    <w:tmpl w:val="154EA818"/>
    <w:lvl w:ilvl="0" w:tplc="FFFFFFFF">
      <w:start w:val="1"/>
      <w:numFmt w:val="upp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3405BCF"/>
    <w:multiLevelType w:val="hybridMultilevel"/>
    <w:tmpl w:val="66BA6B2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3E93AF7"/>
    <w:multiLevelType w:val="hybridMultilevel"/>
    <w:tmpl w:val="A7DC11F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629143B"/>
    <w:multiLevelType w:val="hybridMultilevel"/>
    <w:tmpl w:val="77BA82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7C77F8F"/>
    <w:multiLevelType w:val="hybridMultilevel"/>
    <w:tmpl w:val="B6820BD8"/>
    <w:lvl w:ilvl="0" w:tplc="1A7C7D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9208F0"/>
    <w:multiLevelType w:val="hybridMultilevel"/>
    <w:tmpl w:val="DB76B7A4"/>
    <w:lvl w:ilvl="0" w:tplc="E9A01D66">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90" w15:restartNumberingAfterBreak="0">
    <w:nsid w:val="38C1743B"/>
    <w:multiLevelType w:val="hybridMultilevel"/>
    <w:tmpl w:val="B8F2BB50"/>
    <w:lvl w:ilvl="0" w:tplc="EEFCFA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38C40969"/>
    <w:multiLevelType w:val="hybridMultilevel"/>
    <w:tmpl w:val="F8C0A2A2"/>
    <w:lvl w:ilvl="0" w:tplc="04090017">
      <w:start w:val="1"/>
      <w:numFmt w:val="lowerLetter"/>
      <w:lvlText w:val="%1)"/>
      <w:lvlJc w:val="left"/>
      <w:pPr>
        <w:ind w:left="1440" w:hanging="360"/>
      </w:pPr>
    </w:lvl>
    <w:lvl w:ilvl="1" w:tplc="2FF88EF8">
      <w:start w:val="1"/>
      <w:numFmt w:val="lowerLetter"/>
      <w:lvlText w:val="%2."/>
      <w:lvlJc w:val="left"/>
      <w:pPr>
        <w:ind w:left="207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9536120"/>
    <w:multiLevelType w:val="hybridMultilevel"/>
    <w:tmpl w:val="199E4090"/>
    <w:lvl w:ilvl="0" w:tplc="21DECE36">
      <w:start w:val="1"/>
      <w:numFmt w:val="lowerLetter"/>
      <w:lvlText w:val="%1)"/>
      <w:lvlJc w:val="left"/>
      <w:pPr>
        <w:ind w:left="1080" w:hanging="360"/>
      </w:pPr>
      <w:rPr>
        <w:rFonts w:hint="default"/>
        <w:color w:val="000000" w:themeColor="text1"/>
      </w:rPr>
    </w:lvl>
    <w:lvl w:ilvl="1" w:tplc="1750BC36">
      <w:start w:val="1"/>
      <w:numFmt w:val="upperLetter"/>
      <w:lvlText w:val="%2."/>
      <w:lvlJc w:val="left"/>
      <w:pPr>
        <w:ind w:left="1800" w:hanging="360"/>
      </w:pPr>
      <w:rPr>
        <w:rFonts w:hint="default"/>
      </w:rPr>
    </w:lvl>
    <w:lvl w:ilvl="2" w:tplc="0409000F">
      <w:start w:val="1"/>
      <w:numFmt w:val="decimal"/>
      <w:lvlText w:val="%3."/>
      <w:lvlJc w:val="left"/>
      <w:pPr>
        <w:ind w:left="10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9E00F71"/>
    <w:multiLevelType w:val="hybridMultilevel"/>
    <w:tmpl w:val="FB9054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AB02E75"/>
    <w:multiLevelType w:val="hybridMultilevel"/>
    <w:tmpl w:val="96DCF848"/>
    <w:lvl w:ilvl="0" w:tplc="B802C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B5C6AF5"/>
    <w:multiLevelType w:val="hybridMultilevel"/>
    <w:tmpl w:val="163EAAD8"/>
    <w:lvl w:ilvl="0" w:tplc="637E76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BFA3728"/>
    <w:multiLevelType w:val="multilevel"/>
    <w:tmpl w:val="D4E029D8"/>
    <w:styleLink w:val="CurrentList25"/>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3CBB0C8B"/>
    <w:multiLevelType w:val="hybridMultilevel"/>
    <w:tmpl w:val="D4E01AA2"/>
    <w:lvl w:ilvl="0" w:tplc="0620744C">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AC7B1A"/>
    <w:multiLevelType w:val="hybridMultilevel"/>
    <w:tmpl w:val="498E4A30"/>
    <w:lvl w:ilvl="0" w:tplc="EEFCF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F7072A4"/>
    <w:multiLevelType w:val="hybridMultilevel"/>
    <w:tmpl w:val="5BA8B65E"/>
    <w:lvl w:ilvl="0" w:tplc="B0A420FC">
      <w:start w:val="4"/>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0" w15:restartNumberingAfterBreak="0">
    <w:nsid w:val="408A2342"/>
    <w:multiLevelType w:val="hybridMultilevel"/>
    <w:tmpl w:val="115C4B3E"/>
    <w:lvl w:ilvl="0" w:tplc="52E6DA64">
      <w:start w:val="4"/>
      <w:numFmt w:val="decimal"/>
      <w:lvlText w:val="%1."/>
      <w:lvlJc w:val="left"/>
      <w:pPr>
        <w:ind w:left="360" w:hanging="360"/>
      </w:pPr>
      <w:rPr>
        <w:rFonts w:hint="default"/>
        <w:i w:val="0"/>
        <w:i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0B1117A"/>
    <w:multiLevelType w:val="multilevel"/>
    <w:tmpl w:val="B462A5E4"/>
    <w:styleLink w:val="CurrentList23"/>
    <w:lvl w:ilvl="0">
      <w:start w:val="1"/>
      <w:numFmt w:val="upperLetter"/>
      <w:lvlText w:val="%1."/>
      <w:lvlJc w:val="left"/>
      <w:pPr>
        <w:ind w:left="360" w:hanging="360"/>
      </w:pPr>
      <w:rPr>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0D91707"/>
    <w:multiLevelType w:val="hybridMultilevel"/>
    <w:tmpl w:val="12BC3274"/>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10E6972"/>
    <w:multiLevelType w:val="hybridMultilevel"/>
    <w:tmpl w:val="FD7078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1BF7AC4"/>
    <w:multiLevelType w:val="hybridMultilevel"/>
    <w:tmpl w:val="00D2C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5" w15:restartNumberingAfterBreak="0">
    <w:nsid w:val="423C362E"/>
    <w:multiLevelType w:val="hybridMultilevel"/>
    <w:tmpl w:val="9E1C42AE"/>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7706F1"/>
    <w:multiLevelType w:val="hybridMultilevel"/>
    <w:tmpl w:val="E8D01250"/>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27C58C8"/>
    <w:multiLevelType w:val="hybridMultilevel"/>
    <w:tmpl w:val="0E3A46C6"/>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2F455E3"/>
    <w:multiLevelType w:val="hybridMultilevel"/>
    <w:tmpl w:val="71A08DF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3902C15"/>
    <w:multiLevelType w:val="hybridMultilevel"/>
    <w:tmpl w:val="C506103A"/>
    <w:lvl w:ilvl="0" w:tplc="21DECE36">
      <w:start w:val="1"/>
      <w:numFmt w:val="lowerLetter"/>
      <w:lvlText w:val="%1)"/>
      <w:lvlJc w:val="left"/>
      <w:pPr>
        <w:ind w:left="1498" w:hanging="360"/>
      </w:pPr>
      <w:rPr>
        <w:rFonts w:hint="default"/>
        <w:color w:val="000000" w:themeColor="text1"/>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10" w15:restartNumberingAfterBreak="0">
    <w:nsid w:val="43914BAC"/>
    <w:multiLevelType w:val="hybridMultilevel"/>
    <w:tmpl w:val="747C2868"/>
    <w:lvl w:ilvl="0" w:tplc="98C8C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FA1C16"/>
    <w:multiLevelType w:val="multilevel"/>
    <w:tmpl w:val="4AF87710"/>
    <w:styleLink w:val="CurrentList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45CB43BA"/>
    <w:multiLevelType w:val="multilevel"/>
    <w:tmpl w:val="B0649F46"/>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86C2282"/>
    <w:multiLevelType w:val="hybridMultilevel"/>
    <w:tmpl w:val="4028B200"/>
    <w:lvl w:ilvl="0" w:tplc="84122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94F2B89"/>
    <w:multiLevelType w:val="multilevel"/>
    <w:tmpl w:val="F3AA893C"/>
    <w:styleLink w:val="CurrentList10"/>
    <w:lvl w:ilvl="0">
      <w:start w:val="2"/>
      <w:numFmt w:val="upperLetter"/>
      <w:lvlText w:val="%1."/>
      <w:lvlJc w:val="left"/>
      <w:pPr>
        <w:ind w:left="360" w:hanging="360"/>
      </w:pPr>
      <w:rPr>
        <w:rFonts w:hint="default"/>
      </w:rPr>
    </w:lvl>
    <w:lvl w:ilvl="1">
      <w:start w:val="5"/>
      <w:numFmt w:val="decimal"/>
      <w:lvlText w:val="%2."/>
      <w:lvlJc w:val="left"/>
      <w:pPr>
        <w:ind w:left="720" w:hanging="360"/>
      </w:pPr>
      <w:rPr>
        <w:rFonts w:hint="default"/>
        <w:i w:val="0"/>
        <w:iCs w:val="0"/>
        <w:color w:val="000000" w:themeColor="text1"/>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5" w15:restartNumberingAfterBreak="0">
    <w:nsid w:val="4965766B"/>
    <w:multiLevelType w:val="hybridMultilevel"/>
    <w:tmpl w:val="D70EBA4C"/>
    <w:lvl w:ilvl="0" w:tplc="21DECE36">
      <w:start w:val="1"/>
      <w:numFmt w:val="lowerLetter"/>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98C395A"/>
    <w:multiLevelType w:val="hybridMultilevel"/>
    <w:tmpl w:val="61963358"/>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9BC6294"/>
    <w:multiLevelType w:val="hybridMultilevel"/>
    <w:tmpl w:val="96DCF84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49BD283D"/>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49E105C7"/>
    <w:multiLevelType w:val="hybridMultilevel"/>
    <w:tmpl w:val="C48E2CA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A501865"/>
    <w:multiLevelType w:val="hybridMultilevel"/>
    <w:tmpl w:val="1680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B263781"/>
    <w:multiLevelType w:val="hybridMultilevel"/>
    <w:tmpl w:val="6A70A4B0"/>
    <w:lvl w:ilvl="0" w:tplc="A6E89C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4BC50FD7"/>
    <w:multiLevelType w:val="multilevel"/>
    <w:tmpl w:val="57DC1FB6"/>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15:restartNumberingAfterBreak="0">
    <w:nsid w:val="4BCB656A"/>
    <w:multiLevelType w:val="hybridMultilevel"/>
    <w:tmpl w:val="E7CC344C"/>
    <w:lvl w:ilvl="0" w:tplc="F46C7BEA">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4D0D23A7"/>
    <w:multiLevelType w:val="hybridMultilevel"/>
    <w:tmpl w:val="4814AF2A"/>
    <w:lvl w:ilvl="0" w:tplc="E91C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D5F0C29"/>
    <w:multiLevelType w:val="multilevel"/>
    <w:tmpl w:val="DB7601C0"/>
    <w:styleLink w:val="CurrentList3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15:restartNumberingAfterBreak="0">
    <w:nsid w:val="4D6140A7"/>
    <w:multiLevelType w:val="hybridMultilevel"/>
    <w:tmpl w:val="D1BC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D7B34F0"/>
    <w:multiLevelType w:val="hybridMultilevel"/>
    <w:tmpl w:val="824E6CEE"/>
    <w:lvl w:ilvl="0" w:tplc="69542EB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4D8A6AAB"/>
    <w:multiLevelType w:val="hybridMultilevel"/>
    <w:tmpl w:val="A7B6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DC849E5"/>
    <w:multiLevelType w:val="multilevel"/>
    <w:tmpl w:val="8904068E"/>
    <w:styleLink w:val="CurrentList1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DD654C8"/>
    <w:multiLevelType w:val="hybridMultilevel"/>
    <w:tmpl w:val="23CA642C"/>
    <w:lvl w:ilvl="0" w:tplc="95C08C86">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DE5066C"/>
    <w:multiLevelType w:val="hybridMultilevel"/>
    <w:tmpl w:val="638A21FE"/>
    <w:lvl w:ilvl="0" w:tplc="0B2C100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5596D"/>
    <w:multiLevelType w:val="hybridMultilevel"/>
    <w:tmpl w:val="30A45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E4E43CD"/>
    <w:multiLevelType w:val="hybridMultilevel"/>
    <w:tmpl w:val="95F2C8A8"/>
    <w:lvl w:ilvl="0" w:tplc="199CFE1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E7A74E7"/>
    <w:multiLevelType w:val="hybridMultilevel"/>
    <w:tmpl w:val="DC14907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35" w15:restartNumberingAfterBreak="0">
    <w:nsid w:val="4EC35462"/>
    <w:multiLevelType w:val="multilevel"/>
    <w:tmpl w:val="45984946"/>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4F2F7A33"/>
    <w:multiLevelType w:val="hybridMultilevel"/>
    <w:tmpl w:val="BD7024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FD84BDB"/>
    <w:multiLevelType w:val="hybridMultilevel"/>
    <w:tmpl w:val="A79E0AC2"/>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FDF70DE"/>
    <w:multiLevelType w:val="hybridMultilevel"/>
    <w:tmpl w:val="030EB25C"/>
    <w:lvl w:ilvl="0" w:tplc="6FC8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FF77A63"/>
    <w:multiLevelType w:val="hybridMultilevel"/>
    <w:tmpl w:val="F52AD056"/>
    <w:lvl w:ilvl="0" w:tplc="E9108AA4">
      <w:start w:val="1"/>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5F15E6"/>
    <w:multiLevelType w:val="hybridMultilevel"/>
    <w:tmpl w:val="B17A2B4A"/>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0F458C4"/>
    <w:multiLevelType w:val="multilevel"/>
    <w:tmpl w:val="1C183FCA"/>
    <w:styleLink w:val="CurrentList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2" w15:restartNumberingAfterBreak="0">
    <w:nsid w:val="50F80D48"/>
    <w:multiLevelType w:val="multilevel"/>
    <w:tmpl w:val="5128E05A"/>
    <w:styleLink w:val="CurrentList3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3" w15:restartNumberingAfterBreak="0">
    <w:nsid w:val="513D6408"/>
    <w:multiLevelType w:val="hybridMultilevel"/>
    <w:tmpl w:val="13868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1903534"/>
    <w:multiLevelType w:val="hybridMultilevel"/>
    <w:tmpl w:val="B5C85CCC"/>
    <w:lvl w:ilvl="0" w:tplc="77A2E0D2">
      <w:start w:val="1"/>
      <w:numFmt w:val="none"/>
      <w:lvlText w:val="A."/>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1A62604"/>
    <w:multiLevelType w:val="hybridMultilevel"/>
    <w:tmpl w:val="28C8E48E"/>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BA7F59"/>
    <w:multiLevelType w:val="hybridMultilevel"/>
    <w:tmpl w:val="599403EC"/>
    <w:lvl w:ilvl="0" w:tplc="EE805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31C2936"/>
    <w:multiLevelType w:val="hybridMultilevel"/>
    <w:tmpl w:val="5EEAB362"/>
    <w:lvl w:ilvl="0" w:tplc="EEFCFA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3A64D2A"/>
    <w:multiLevelType w:val="hybridMultilevel"/>
    <w:tmpl w:val="2060843C"/>
    <w:lvl w:ilvl="0" w:tplc="08DE9F2A">
      <w:start w:val="1"/>
      <w:numFmt w:val="decimal"/>
      <w:lvlText w:val="%1."/>
      <w:lvlJc w:val="left"/>
      <w:pPr>
        <w:ind w:left="360" w:hanging="360"/>
      </w:pPr>
      <w:rPr>
        <w:rFonts w:hint="default"/>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53CC0DDA"/>
    <w:multiLevelType w:val="hybridMultilevel"/>
    <w:tmpl w:val="3AF891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0" w15:restartNumberingAfterBreak="0">
    <w:nsid w:val="544068E9"/>
    <w:multiLevelType w:val="hybridMultilevel"/>
    <w:tmpl w:val="95508466"/>
    <w:lvl w:ilvl="0" w:tplc="CD7243FC">
      <w:start w:val="1"/>
      <w:numFmt w:val="none"/>
      <w:lvlText w:val="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44237DB"/>
    <w:multiLevelType w:val="hybridMultilevel"/>
    <w:tmpl w:val="35A6B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48F357F"/>
    <w:multiLevelType w:val="hybridMultilevel"/>
    <w:tmpl w:val="61705ED6"/>
    <w:lvl w:ilvl="0" w:tplc="62B4132A">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56D20C52"/>
    <w:multiLevelType w:val="hybridMultilevel"/>
    <w:tmpl w:val="28107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7E71105"/>
    <w:multiLevelType w:val="hybridMultilevel"/>
    <w:tmpl w:val="D5D602EC"/>
    <w:lvl w:ilvl="0" w:tplc="F46C7BE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810358A"/>
    <w:multiLevelType w:val="hybridMultilevel"/>
    <w:tmpl w:val="EB7A4024"/>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6" w15:restartNumberingAfterBreak="0">
    <w:nsid w:val="58991E84"/>
    <w:multiLevelType w:val="hybridMultilevel"/>
    <w:tmpl w:val="F7366872"/>
    <w:lvl w:ilvl="0" w:tplc="508A12E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7" w15:restartNumberingAfterBreak="0">
    <w:nsid w:val="58A75236"/>
    <w:multiLevelType w:val="hybridMultilevel"/>
    <w:tmpl w:val="154EA818"/>
    <w:lvl w:ilvl="0" w:tplc="FFFFFFFF">
      <w:start w:val="1"/>
      <w:numFmt w:val="upperLetter"/>
      <w:lvlText w:val="%1."/>
      <w:lvlJc w:val="left"/>
      <w:pPr>
        <w:ind w:left="36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8B60DDA"/>
    <w:multiLevelType w:val="hybridMultilevel"/>
    <w:tmpl w:val="3558D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930465C"/>
    <w:multiLevelType w:val="hybridMultilevel"/>
    <w:tmpl w:val="CC848CE4"/>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9611FD6"/>
    <w:multiLevelType w:val="hybridMultilevel"/>
    <w:tmpl w:val="FDDC6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9666367"/>
    <w:multiLevelType w:val="hybridMultilevel"/>
    <w:tmpl w:val="5CE2C1A4"/>
    <w:lvl w:ilvl="0" w:tplc="0409000F">
      <w:start w:val="1"/>
      <w:numFmt w:val="decimal"/>
      <w:lvlText w:val="%1."/>
      <w:lvlJc w:val="left"/>
      <w:pPr>
        <w:ind w:left="720" w:hanging="360"/>
      </w:pPr>
    </w:lvl>
    <w:lvl w:ilvl="1" w:tplc="2814D30A">
      <w:start w:val="1"/>
      <w:numFmt w:val="none"/>
      <w:lvlText w:val="3."/>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978232E"/>
    <w:multiLevelType w:val="multilevel"/>
    <w:tmpl w:val="A274E60C"/>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59F14D73"/>
    <w:multiLevelType w:val="hybridMultilevel"/>
    <w:tmpl w:val="D2DE4694"/>
    <w:lvl w:ilvl="0" w:tplc="7572F366">
      <w:start w:val="5"/>
      <w:numFmt w:val="decimal"/>
      <w:lvlText w:val="%1."/>
      <w:lvlJc w:val="left"/>
      <w:pPr>
        <w:ind w:left="144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A680B83"/>
    <w:multiLevelType w:val="hybridMultilevel"/>
    <w:tmpl w:val="6E9E2B62"/>
    <w:lvl w:ilvl="0" w:tplc="FFFFFFFF">
      <w:start w:val="3"/>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AE71C7A"/>
    <w:multiLevelType w:val="hybridMultilevel"/>
    <w:tmpl w:val="720004EA"/>
    <w:lvl w:ilvl="0" w:tplc="F9086176">
      <w:start w:val="5"/>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E84472"/>
    <w:multiLevelType w:val="hybridMultilevel"/>
    <w:tmpl w:val="B93473C8"/>
    <w:lvl w:ilvl="0" w:tplc="B300AF0E">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67" w15:restartNumberingAfterBreak="0">
    <w:nsid w:val="5BAD4938"/>
    <w:multiLevelType w:val="hybridMultilevel"/>
    <w:tmpl w:val="6E10D9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C5B622F"/>
    <w:multiLevelType w:val="multilevel"/>
    <w:tmpl w:val="74DA7184"/>
    <w:styleLink w:val="CurrentList3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9" w15:restartNumberingAfterBreak="0">
    <w:nsid w:val="5DFB2283"/>
    <w:multiLevelType w:val="hybridMultilevel"/>
    <w:tmpl w:val="687A9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DFD77C4"/>
    <w:multiLevelType w:val="multilevel"/>
    <w:tmpl w:val="23CA642C"/>
    <w:styleLink w:val="CurrentList22"/>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5E5369DC"/>
    <w:multiLevelType w:val="hybridMultilevel"/>
    <w:tmpl w:val="D99A7744"/>
    <w:lvl w:ilvl="0" w:tplc="FFFFFFFF">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E913658"/>
    <w:multiLevelType w:val="hybridMultilevel"/>
    <w:tmpl w:val="6D363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EE40F60"/>
    <w:multiLevelType w:val="hybridMultilevel"/>
    <w:tmpl w:val="1576A90E"/>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5F0C228F"/>
    <w:multiLevelType w:val="hybridMultilevel"/>
    <w:tmpl w:val="1B284608"/>
    <w:lvl w:ilvl="0" w:tplc="E9108AA4">
      <w:start w:val="1"/>
      <w:numFmt w:val="decimal"/>
      <w:lvlText w:val="%1."/>
      <w:lvlJc w:val="left"/>
      <w:pPr>
        <w:ind w:left="1800" w:hanging="360"/>
      </w:pPr>
      <w:rPr>
        <w:rFonts w:hint="default"/>
        <w:i w:val="0"/>
        <w:iCs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F3379E8"/>
    <w:multiLevelType w:val="hybridMultilevel"/>
    <w:tmpl w:val="FF7CCCDA"/>
    <w:lvl w:ilvl="0" w:tplc="9B2A15F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F4646E1"/>
    <w:multiLevelType w:val="hybridMultilevel"/>
    <w:tmpl w:val="BF0EEF50"/>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F6560CA"/>
    <w:multiLevelType w:val="hybridMultilevel"/>
    <w:tmpl w:val="00089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FA464BD"/>
    <w:multiLevelType w:val="hybridMultilevel"/>
    <w:tmpl w:val="E362C30C"/>
    <w:lvl w:ilvl="0" w:tplc="07048092">
      <w:start w:val="2"/>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9" w15:restartNumberingAfterBreak="0">
    <w:nsid w:val="5FD66113"/>
    <w:multiLevelType w:val="hybridMultilevel"/>
    <w:tmpl w:val="9B98B112"/>
    <w:lvl w:ilvl="0" w:tplc="1A22137A">
      <w:start w:val="1"/>
      <w:numFmt w:val="none"/>
      <w:lvlText w:val="B."/>
      <w:lvlJc w:val="left"/>
      <w:pPr>
        <w:ind w:left="0" w:firstLine="360"/>
      </w:pPr>
      <w:rPr>
        <w:rFonts w:hint="default"/>
      </w:rPr>
    </w:lvl>
    <w:lvl w:ilvl="1" w:tplc="00CCCE44">
      <w:start w:val="1"/>
      <w:numFmt w:val="none"/>
      <w:lvlText w:val="B."/>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FE35530"/>
    <w:multiLevelType w:val="multilevel"/>
    <w:tmpl w:val="69B60C5E"/>
    <w:styleLink w:val="CurrentList16"/>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81" w15:restartNumberingAfterBreak="0">
    <w:nsid w:val="602109FC"/>
    <w:multiLevelType w:val="hybridMultilevel"/>
    <w:tmpl w:val="C450A5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16A5F44"/>
    <w:multiLevelType w:val="hybridMultilevel"/>
    <w:tmpl w:val="E1C0110C"/>
    <w:lvl w:ilvl="0" w:tplc="C19CFE6E">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0F7F44"/>
    <w:multiLevelType w:val="hybridMultilevel"/>
    <w:tmpl w:val="F5929E54"/>
    <w:lvl w:ilvl="0" w:tplc="0A3AC1FC">
      <w:start w:val="1"/>
      <w:numFmt w:val="decimal"/>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3481911"/>
    <w:multiLevelType w:val="hybridMultilevel"/>
    <w:tmpl w:val="9C16A552"/>
    <w:lvl w:ilvl="0" w:tplc="7FC8A4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3CB320E"/>
    <w:multiLevelType w:val="hybridMultilevel"/>
    <w:tmpl w:val="138057E6"/>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415BF2"/>
    <w:multiLevelType w:val="hybridMultilevel"/>
    <w:tmpl w:val="3FA2A6BA"/>
    <w:lvl w:ilvl="0" w:tplc="285A55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4B429F2"/>
    <w:multiLevelType w:val="hybridMultilevel"/>
    <w:tmpl w:val="9BCC8B88"/>
    <w:lvl w:ilvl="0" w:tplc="0409000F">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4CA6BD5"/>
    <w:multiLevelType w:val="hybridMultilevel"/>
    <w:tmpl w:val="351A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59E1E57"/>
    <w:multiLevelType w:val="hybridMultilevel"/>
    <w:tmpl w:val="603E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71300E0"/>
    <w:multiLevelType w:val="hybridMultilevel"/>
    <w:tmpl w:val="8904068E"/>
    <w:lvl w:ilvl="0" w:tplc="F52641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1D7E3F"/>
    <w:multiLevelType w:val="multilevel"/>
    <w:tmpl w:val="383A55A8"/>
    <w:styleLink w:val="CurrentList17"/>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681538D9"/>
    <w:multiLevelType w:val="hybridMultilevel"/>
    <w:tmpl w:val="D2F6A702"/>
    <w:lvl w:ilvl="0" w:tplc="687E304A">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8BE0EDF"/>
    <w:multiLevelType w:val="hybridMultilevel"/>
    <w:tmpl w:val="A2783F12"/>
    <w:lvl w:ilvl="0" w:tplc="5DEEE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147005"/>
    <w:multiLevelType w:val="hybridMultilevel"/>
    <w:tmpl w:val="649E628A"/>
    <w:lvl w:ilvl="0" w:tplc="78A6F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A591825"/>
    <w:multiLevelType w:val="multilevel"/>
    <w:tmpl w:val="D4E029D8"/>
    <w:styleLink w:val="CurrentList26"/>
    <w:lvl w:ilvl="0">
      <w:start w:val="5"/>
      <w:numFmt w:val="upperLetter"/>
      <w:lvlText w:val="%1."/>
      <w:lvlJc w:val="left"/>
      <w:pPr>
        <w:ind w:left="360" w:hanging="360"/>
      </w:pPr>
      <w:rPr>
        <w:rFonts w:hint="default"/>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6" w15:restartNumberingAfterBreak="0">
    <w:nsid w:val="6A6B68D7"/>
    <w:multiLevelType w:val="multilevel"/>
    <w:tmpl w:val="6E9E2B62"/>
    <w:styleLink w:val="CurrentList18"/>
    <w:lvl w:ilvl="0">
      <w:start w:val="3"/>
      <w:numFmt w:val="upperLetter"/>
      <w:lvlText w:val="%1."/>
      <w:lvlJc w:val="left"/>
      <w:pPr>
        <w:ind w:left="36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6B4913CF"/>
    <w:multiLevelType w:val="hybridMultilevel"/>
    <w:tmpl w:val="0FC6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B8A6708"/>
    <w:multiLevelType w:val="hybridMultilevel"/>
    <w:tmpl w:val="D4E029D8"/>
    <w:lvl w:ilvl="0" w:tplc="3ABCCF3E">
      <w:start w:val="5"/>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9" w15:restartNumberingAfterBreak="0">
    <w:nsid w:val="6B9B759D"/>
    <w:multiLevelType w:val="hybridMultilevel"/>
    <w:tmpl w:val="A6E89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C1F207D"/>
    <w:multiLevelType w:val="hybridMultilevel"/>
    <w:tmpl w:val="4B80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CA9682A"/>
    <w:multiLevelType w:val="hybridMultilevel"/>
    <w:tmpl w:val="F156FB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6CF834A1"/>
    <w:multiLevelType w:val="hybridMultilevel"/>
    <w:tmpl w:val="BBA4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D147217"/>
    <w:multiLevelType w:val="hybridMultilevel"/>
    <w:tmpl w:val="4ADEBE40"/>
    <w:lvl w:ilvl="0" w:tplc="DD36097E">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6D5F1C61"/>
    <w:multiLevelType w:val="hybridMultilevel"/>
    <w:tmpl w:val="D4E029D8"/>
    <w:lvl w:ilvl="0" w:tplc="FFFFFFFF">
      <w:start w:val="5"/>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5" w15:restartNumberingAfterBreak="0">
    <w:nsid w:val="6DE1329E"/>
    <w:multiLevelType w:val="hybridMultilevel"/>
    <w:tmpl w:val="C088C886"/>
    <w:lvl w:ilvl="0" w:tplc="FFFFFFFF">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E30799F"/>
    <w:multiLevelType w:val="hybridMultilevel"/>
    <w:tmpl w:val="5B06833A"/>
    <w:lvl w:ilvl="0" w:tplc="8EF4D078">
      <w:start w:val="1"/>
      <w:numFmt w:val="upperLetter"/>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7" w15:restartNumberingAfterBreak="0">
    <w:nsid w:val="6E737373"/>
    <w:multiLevelType w:val="hybridMultilevel"/>
    <w:tmpl w:val="B0649F46"/>
    <w:lvl w:ilvl="0" w:tplc="BDE69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6E964249"/>
    <w:multiLevelType w:val="hybridMultilevel"/>
    <w:tmpl w:val="7BC4A33E"/>
    <w:lvl w:ilvl="0" w:tplc="EC26FB10">
      <w:start w:val="1"/>
      <w:numFmt w:val="upperLetter"/>
      <w:lvlText w:val="%1."/>
      <w:lvlJc w:val="left"/>
      <w:pPr>
        <w:ind w:left="360" w:hanging="360"/>
      </w:pPr>
      <w:rPr>
        <w:rFonts w:hint="default"/>
        <w:b w:val="0"/>
        <w:bCs w:val="0"/>
        <w:color w:val="000000" w:themeColor="text1"/>
        <w:sz w:val="22"/>
        <w:szCs w:val="22"/>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9" w15:restartNumberingAfterBreak="0">
    <w:nsid w:val="6ECA07A7"/>
    <w:multiLevelType w:val="hybridMultilevel"/>
    <w:tmpl w:val="0FF0C148"/>
    <w:lvl w:ilvl="0" w:tplc="21DECE36">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6F5B53D8"/>
    <w:multiLevelType w:val="hybridMultilevel"/>
    <w:tmpl w:val="BEAA185C"/>
    <w:lvl w:ilvl="0" w:tplc="E4202CD6">
      <w:start w:val="1"/>
      <w:numFmt w:val="none"/>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F8761D5"/>
    <w:multiLevelType w:val="hybridMultilevel"/>
    <w:tmpl w:val="EE862FF4"/>
    <w:lvl w:ilvl="0" w:tplc="D7FA29BA">
      <w:start w:val="1"/>
      <w:numFmt w:val="non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F92143E"/>
    <w:multiLevelType w:val="hybridMultilevel"/>
    <w:tmpl w:val="A3A46122"/>
    <w:lvl w:ilvl="0" w:tplc="3CEA4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FB67413"/>
    <w:multiLevelType w:val="hybridMultilevel"/>
    <w:tmpl w:val="BA5E31D8"/>
    <w:lvl w:ilvl="0" w:tplc="A0F0A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FFF6208"/>
    <w:multiLevelType w:val="hybridMultilevel"/>
    <w:tmpl w:val="57083C42"/>
    <w:lvl w:ilvl="0" w:tplc="BB986D14">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700B2938"/>
    <w:multiLevelType w:val="hybridMultilevel"/>
    <w:tmpl w:val="84506204"/>
    <w:lvl w:ilvl="0" w:tplc="25EAE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01944D0"/>
    <w:multiLevelType w:val="hybridMultilevel"/>
    <w:tmpl w:val="2298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0EA2417"/>
    <w:multiLevelType w:val="hybridMultilevel"/>
    <w:tmpl w:val="C00C2BA8"/>
    <w:lvl w:ilvl="0" w:tplc="198EB4E0">
      <w:start w:val="1"/>
      <w:numFmt w:val="decimal"/>
      <w:lvlText w:val="%1."/>
      <w:lvlJc w:val="left"/>
      <w:pPr>
        <w:ind w:left="720" w:hanging="360"/>
      </w:pPr>
      <w:rPr>
        <w:rFonts w:hint="default"/>
      </w:rPr>
    </w:lvl>
    <w:lvl w:ilvl="1" w:tplc="285A5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11E53DD"/>
    <w:multiLevelType w:val="hybridMultilevel"/>
    <w:tmpl w:val="93F002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14C3823"/>
    <w:multiLevelType w:val="hybridMultilevel"/>
    <w:tmpl w:val="2D3E1C7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1A04AC0"/>
    <w:multiLevelType w:val="hybridMultilevel"/>
    <w:tmpl w:val="EA5A2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3625542"/>
    <w:multiLevelType w:val="hybridMultilevel"/>
    <w:tmpl w:val="F3DCFCEA"/>
    <w:lvl w:ilvl="0" w:tplc="7572F366">
      <w:start w:val="5"/>
      <w:numFmt w:val="decimal"/>
      <w:lvlText w:val="%1."/>
      <w:lvlJc w:val="left"/>
      <w:pPr>
        <w:ind w:left="1080" w:hanging="360"/>
      </w:pPr>
      <w:rPr>
        <w:rFonts w:hint="default"/>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736B162D"/>
    <w:multiLevelType w:val="multilevel"/>
    <w:tmpl w:val="9BACA58C"/>
    <w:styleLink w:val="CurrentList15"/>
    <w:lvl w:ilvl="0">
      <w:start w:val="1"/>
      <w:numFmt w:val="upperLetter"/>
      <w:lvlText w:val="%1."/>
      <w:lvlJc w:val="left"/>
      <w:pPr>
        <w:ind w:left="360" w:hanging="360"/>
      </w:pPr>
      <w:rPr>
        <w:rFonts w:hint="default"/>
        <w:color w:val="000000" w:themeColor="text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3" w15:restartNumberingAfterBreak="0">
    <w:nsid w:val="740A7B23"/>
    <w:multiLevelType w:val="hybridMultilevel"/>
    <w:tmpl w:val="D80A8794"/>
    <w:lvl w:ilvl="0" w:tplc="4F5CF884">
      <w:start w:val="1"/>
      <w:numFmt w:val="upperLetter"/>
      <w:lvlText w:val="%1."/>
      <w:lvlJc w:val="left"/>
      <w:pPr>
        <w:ind w:left="36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49D7AAA"/>
    <w:multiLevelType w:val="multilevel"/>
    <w:tmpl w:val="17ACA82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5" w15:restartNumberingAfterBreak="0">
    <w:nsid w:val="74CA44C5"/>
    <w:multiLevelType w:val="multilevel"/>
    <w:tmpl w:val="E48A4296"/>
    <w:styleLink w:val="CurrentList1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6" w15:restartNumberingAfterBreak="0">
    <w:nsid w:val="75465E67"/>
    <w:multiLevelType w:val="hybridMultilevel"/>
    <w:tmpl w:val="D9F0831A"/>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5825F54"/>
    <w:multiLevelType w:val="multilevel"/>
    <w:tmpl w:val="5B06833A"/>
    <w:styleLink w:val="CurrentList7"/>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28" w15:restartNumberingAfterBreak="0">
    <w:nsid w:val="75B31B8A"/>
    <w:multiLevelType w:val="hybridMultilevel"/>
    <w:tmpl w:val="875084A6"/>
    <w:lvl w:ilvl="0" w:tplc="3EF484AA">
      <w:start w:val="2"/>
      <w:numFmt w:val="upperLetter"/>
      <w:lvlText w:val="%1."/>
      <w:lvlJc w:val="left"/>
      <w:pPr>
        <w:ind w:left="360" w:hanging="360"/>
      </w:pPr>
      <w:rPr>
        <w:rFonts w:hint="default"/>
      </w:rPr>
    </w:lvl>
    <w:lvl w:ilvl="1" w:tplc="E9108AA4">
      <w:start w:val="1"/>
      <w:numFmt w:val="decimal"/>
      <w:lvlText w:val="%2."/>
      <w:lvlJc w:val="left"/>
      <w:pPr>
        <w:ind w:left="1080" w:hanging="360"/>
      </w:pPr>
      <w:rPr>
        <w:rFonts w:hint="default"/>
        <w:i w:val="0"/>
        <w:iCs w:val="0"/>
        <w:color w:val="000000" w:themeColor="text1"/>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9" w15:restartNumberingAfterBreak="0">
    <w:nsid w:val="776E1151"/>
    <w:multiLevelType w:val="hybridMultilevel"/>
    <w:tmpl w:val="1616A398"/>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793C42E2"/>
    <w:multiLevelType w:val="multilevel"/>
    <w:tmpl w:val="7DD257F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794C261F"/>
    <w:multiLevelType w:val="hybridMultilevel"/>
    <w:tmpl w:val="A0F08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A7E0824"/>
    <w:multiLevelType w:val="hybridMultilevel"/>
    <w:tmpl w:val="E138C6DA"/>
    <w:lvl w:ilvl="0" w:tplc="08DE9F2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B0C4E44"/>
    <w:multiLevelType w:val="hybridMultilevel"/>
    <w:tmpl w:val="2DF47350"/>
    <w:lvl w:ilvl="0" w:tplc="F9640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B1B00B8"/>
    <w:multiLevelType w:val="hybridMultilevel"/>
    <w:tmpl w:val="8B48DAEC"/>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7BF00869"/>
    <w:multiLevelType w:val="multilevel"/>
    <w:tmpl w:val="30A458C4"/>
    <w:styleLink w:val="CurrentList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C7C646F"/>
    <w:multiLevelType w:val="hybridMultilevel"/>
    <w:tmpl w:val="4836A70A"/>
    <w:lvl w:ilvl="0" w:tplc="7CAC3CE8">
      <w:start w:val="3"/>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C9F4519"/>
    <w:multiLevelType w:val="hybridMultilevel"/>
    <w:tmpl w:val="D9AACEF2"/>
    <w:lvl w:ilvl="0" w:tplc="18643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DFF632A"/>
    <w:multiLevelType w:val="hybridMultilevel"/>
    <w:tmpl w:val="0584EACE"/>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EA961C6"/>
    <w:multiLevelType w:val="hybridMultilevel"/>
    <w:tmpl w:val="93F00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EE91785"/>
    <w:multiLevelType w:val="hybridMultilevel"/>
    <w:tmpl w:val="A87052C4"/>
    <w:lvl w:ilvl="0" w:tplc="DDA0E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FB643CF"/>
    <w:multiLevelType w:val="hybridMultilevel"/>
    <w:tmpl w:val="297CE950"/>
    <w:lvl w:ilvl="0" w:tplc="EEFCFA0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7FF40CFD"/>
    <w:multiLevelType w:val="hybridMultilevel"/>
    <w:tmpl w:val="CD6EAAEA"/>
    <w:lvl w:ilvl="0" w:tplc="198EB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18584">
    <w:abstractNumId w:val="104"/>
  </w:num>
  <w:num w:numId="2" w16cid:durableId="2015766013">
    <w:abstractNumId w:val="17"/>
  </w:num>
  <w:num w:numId="3" w16cid:durableId="1349059363">
    <w:abstractNumId w:val="9"/>
  </w:num>
  <w:num w:numId="4" w16cid:durableId="1920405509">
    <w:abstractNumId w:val="149"/>
  </w:num>
  <w:num w:numId="5" w16cid:durableId="1879128181">
    <w:abstractNumId w:val="79"/>
  </w:num>
  <w:num w:numId="6" w16cid:durableId="1626230064">
    <w:abstractNumId w:val="98"/>
  </w:num>
  <w:num w:numId="7" w16cid:durableId="1114902163">
    <w:abstractNumId w:val="121"/>
  </w:num>
  <w:num w:numId="8" w16cid:durableId="1031103216">
    <w:abstractNumId w:val="183"/>
  </w:num>
  <w:num w:numId="9" w16cid:durableId="22677087">
    <w:abstractNumId w:val="41"/>
  </w:num>
  <w:num w:numId="10" w16cid:durableId="1771583688">
    <w:abstractNumId w:val="45"/>
  </w:num>
  <w:num w:numId="11" w16cid:durableId="888961131">
    <w:abstractNumId w:val="224"/>
  </w:num>
  <w:num w:numId="12" w16cid:durableId="1945460498">
    <w:abstractNumId w:val="143"/>
  </w:num>
  <w:num w:numId="13" w16cid:durableId="1004362101">
    <w:abstractNumId w:val="68"/>
  </w:num>
  <w:num w:numId="14" w16cid:durableId="1400245237">
    <w:abstractNumId w:val="220"/>
  </w:num>
  <w:num w:numId="15" w16cid:durableId="15163202">
    <w:abstractNumId w:val="72"/>
  </w:num>
  <w:num w:numId="16" w16cid:durableId="1959527974">
    <w:abstractNumId w:val="188"/>
  </w:num>
  <w:num w:numId="17" w16cid:durableId="962081446">
    <w:abstractNumId w:val="151"/>
  </w:num>
  <w:num w:numId="18" w16cid:durableId="887186428">
    <w:abstractNumId w:val="226"/>
  </w:num>
  <w:num w:numId="19" w16cid:durableId="2091851481">
    <w:abstractNumId w:val="233"/>
  </w:num>
  <w:num w:numId="20" w16cid:durableId="98913629">
    <w:abstractNumId w:val="90"/>
  </w:num>
  <w:num w:numId="21" w16cid:durableId="1456682289">
    <w:abstractNumId w:val="184"/>
  </w:num>
  <w:num w:numId="22" w16cid:durableId="999040965">
    <w:abstractNumId w:val="63"/>
  </w:num>
  <w:num w:numId="23" w16cid:durableId="720710801">
    <w:abstractNumId w:val="203"/>
  </w:num>
  <w:num w:numId="24" w16cid:durableId="1682852187">
    <w:abstractNumId w:val="122"/>
  </w:num>
  <w:num w:numId="25" w16cid:durableId="1101025187">
    <w:abstractNumId w:val="212"/>
  </w:num>
  <w:num w:numId="26" w16cid:durableId="1418207138">
    <w:abstractNumId w:val="116"/>
  </w:num>
  <w:num w:numId="27" w16cid:durableId="379327637">
    <w:abstractNumId w:val="110"/>
  </w:num>
  <w:num w:numId="28" w16cid:durableId="1680279006">
    <w:abstractNumId w:val="30"/>
  </w:num>
  <w:num w:numId="29" w16cid:durableId="255747510">
    <w:abstractNumId w:val="95"/>
  </w:num>
  <w:num w:numId="30" w16cid:durableId="1083793200">
    <w:abstractNumId w:val="59"/>
  </w:num>
  <w:num w:numId="31" w16cid:durableId="1832673542">
    <w:abstractNumId w:val="213"/>
  </w:num>
  <w:num w:numId="32" w16cid:durableId="1120031300">
    <w:abstractNumId w:val="65"/>
  </w:num>
  <w:num w:numId="33" w16cid:durableId="1896618275">
    <w:abstractNumId w:val="13"/>
  </w:num>
  <w:num w:numId="34" w16cid:durableId="366376375">
    <w:abstractNumId w:val="193"/>
  </w:num>
  <w:num w:numId="35" w16cid:durableId="895359474">
    <w:abstractNumId w:val="48"/>
  </w:num>
  <w:num w:numId="36" w16cid:durableId="1542937966">
    <w:abstractNumId w:val="50"/>
  </w:num>
  <w:num w:numId="37" w16cid:durableId="1446579289">
    <w:abstractNumId w:val="197"/>
  </w:num>
  <w:num w:numId="38" w16cid:durableId="1299531699">
    <w:abstractNumId w:val="38"/>
  </w:num>
  <w:num w:numId="39" w16cid:durableId="1113674018">
    <w:abstractNumId w:val="113"/>
  </w:num>
  <w:num w:numId="40" w16cid:durableId="481115870">
    <w:abstractNumId w:val="102"/>
  </w:num>
  <w:num w:numId="41" w16cid:durableId="975181815">
    <w:abstractNumId w:val="24"/>
  </w:num>
  <w:num w:numId="42" w16cid:durableId="1395202478">
    <w:abstractNumId w:val="61"/>
  </w:num>
  <w:num w:numId="43" w16cid:durableId="67240453">
    <w:abstractNumId w:val="82"/>
  </w:num>
  <w:num w:numId="44" w16cid:durableId="2076658752">
    <w:abstractNumId w:val="53"/>
  </w:num>
  <w:num w:numId="45" w16cid:durableId="254556738">
    <w:abstractNumId w:val="105"/>
  </w:num>
  <w:num w:numId="46" w16cid:durableId="1888178829">
    <w:abstractNumId w:val="194"/>
  </w:num>
  <w:num w:numId="47" w16cid:durableId="1120877642">
    <w:abstractNumId w:val="73"/>
  </w:num>
  <w:num w:numId="48" w16cid:durableId="1986858992">
    <w:abstractNumId w:val="124"/>
  </w:num>
  <w:num w:numId="49" w16cid:durableId="1669480848">
    <w:abstractNumId w:val="207"/>
  </w:num>
  <w:num w:numId="50" w16cid:durableId="145249292">
    <w:abstractNumId w:val="215"/>
  </w:num>
  <w:num w:numId="51" w16cid:durableId="1333797848">
    <w:abstractNumId w:val="162"/>
  </w:num>
  <w:num w:numId="52" w16cid:durableId="1941064102">
    <w:abstractNumId w:val="112"/>
  </w:num>
  <w:num w:numId="53" w16cid:durableId="843596675">
    <w:abstractNumId w:val="81"/>
  </w:num>
  <w:num w:numId="54" w16cid:durableId="1014262142">
    <w:abstractNumId w:val="69"/>
  </w:num>
  <w:num w:numId="55" w16cid:durableId="1170291101">
    <w:abstractNumId w:val="217"/>
  </w:num>
  <w:num w:numId="56" w16cid:durableId="1350908894">
    <w:abstractNumId w:val="242"/>
  </w:num>
  <w:num w:numId="57" w16cid:durableId="37631534">
    <w:abstractNumId w:val="91"/>
  </w:num>
  <w:num w:numId="58" w16cid:durableId="893734834">
    <w:abstractNumId w:val="39"/>
  </w:num>
  <w:num w:numId="59" w16cid:durableId="656767528">
    <w:abstractNumId w:val="230"/>
  </w:num>
  <w:num w:numId="60" w16cid:durableId="1661229385">
    <w:abstractNumId w:val="22"/>
  </w:num>
  <w:num w:numId="61" w16cid:durableId="853155346">
    <w:abstractNumId w:val="172"/>
  </w:num>
  <w:num w:numId="62" w16cid:durableId="323365128">
    <w:abstractNumId w:val="186"/>
  </w:num>
  <w:num w:numId="63" w16cid:durableId="1430392414">
    <w:abstractNumId w:val="34"/>
  </w:num>
  <w:num w:numId="64" w16cid:durableId="1266616116">
    <w:abstractNumId w:val="23"/>
  </w:num>
  <w:num w:numId="65" w16cid:durableId="175775065">
    <w:abstractNumId w:val="237"/>
  </w:num>
  <w:num w:numId="66" w16cid:durableId="812066804">
    <w:abstractNumId w:val="229"/>
  </w:num>
  <w:num w:numId="67" w16cid:durableId="2015719337">
    <w:abstractNumId w:val="228"/>
  </w:num>
  <w:num w:numId="68" w16cid:durableId="1178884414">
    <w:abstractNumId w:val="210"/>
  </w:num>
  <w:num w:numId="69" w16cid:durableId="837577646">
    <w:abstractNumId w:val="231"/>
  </w:num>
  <w:num w:numId="70" w16cid:durableId="1008172337">
    <w:abstractNumId w:val="40"/>
  </w:num>
  <w:num w:numId="71" w16cid:durableId="843666441">
    <w:abstractNumId w:val="77"/>
  </w:num>
  <w:num w:numId="72" w16cid:durableId="446852659">
    <w:abstractNumId w:val="201"/>
  </w:num>
  <w:num w:numId="73" w16cid:durableId="1667392803">
    <w:abstractNumId w:val="138"/>
  </w:num>
  <w:num w:numId="74" w16cid:durableId="815339329">
    <w:abstractNumId w:val="150"/>
  </w:num>
  <w:num w:numId="75" w16cid:durableId="1383749805">
    <w:abstractNumId w:val="83"/>
  </w:num>
  <w:num w:numId="76" w16cid:durableId="1533567426">
    <w:abstractNumId w:val="60"/>
  </w:num>
  <w:num w:numId="77" w16cid:durableId="1494684611">
    <w:abstractNumId w:val="167"/>
  </w:num>
  <w:num w:numId="78" w16cid:durableId="1178693919">
    <w:abstractNumId w:val="146"/>
  </w:num>
  <w:num w:numId="79" w16cid:durableId="655767060">
    <w:abstractNumId w:val="182"/>
  </w:num>
  <w:num w:numId="80" w16cid:durableId="302546275">
    <w:abstractNumId w:val="16"/>
  </w:num>
  <w:num w:numId="81" w16cid:durableId="1195003484">
    <w:abstractNumId w:val="153"/>
  </w:num>
  <w:num w:numId="82" w16cid:durableId="756366959">
    <w:abstractNumId w:val="85"/>
  </w:num>
  <w:num w:numId="83" w16cid:durableId="1265310675">
    <w:abstractNumId w:val="47"/>
  </w:num>
  <w:num w:numId="84" w16cid:durableId="1129321760">
    <w:abstractNumId w:val="26"/>
  </w:num>
  <w:num w:numId="85" w16cid:durableId="985865402">
    <w:abstractNumId w:val="234"/>
  </w:num>
  <w:num w:numId="86" w16cid:durableId="1033962179">
    <w:abstractNumId w:val="33"/>
  </w:num>
  <w:num w:numId="87" w16cid:durableId="1759207415">
    <w:abstractNumId w:val="103"/>
  </w:num>
  <w:num w:numId="88" w16cid:durableId="1229610479">
    <w:abstractNumId w:val="240"/>
  </w:num>
  <w:num w:numId="89" w16cid:durableId="378240224">
    <w:abstractNumId w:val="169"/>
  </w:num>
  <w:num w:numId="90" w16cid:durableId="1408697350">
    <w:abstractNumId w:val="158"/>
  </w:num>
  <w:num w:numId="91" w16cid:durableId="208273761">
    <w:abstractNumId w:val="11"/>
  </w:num>
  <w:num w:numId="92" w16cid:durableId="1088886847">
    <w:abstractNumId w:val="161"/>
  </w:num>
  <w:num w:numId="93" w16cid:durableId="1921868827">
    <w:abstractNumId w:val="87"/>
  </w:num>
  <w:num w:numId="94" w16cid:durableId="1452818976">
    <w:abstractNumId w:val="71"/>
  </w:num>
  <w:num w:numId="95" w16cid:durableId="737440021">
    <w:abstractNumId w:val="27"/>
  </w:num>
  <w:num w:numId="96" w16cid:durableId="905840711">
    <w:abstractNumId w:val="94"/>
  </w:num>
  <w:num w:numId="97" w16cid:durableId="95492177">
    <w:abstractNumId w:val="238"/>
  </w:num>
  <w:num w:numId="98" w16cid:durableId="1253666581">
    <w:abstractNumId w:val="137"/>
  </w:num>
  <w:num w:numId="99" w16cid:durableId="1130170323">
    <w:abstractNumId w:val="115"/>
  </w:num>
  <w:num w:numId="100" w16cid:durableId="645361232">
    <w:abstractNumId w:val="19"/>
  </w:num>
  <w:num w:numId="101" w16cid:durableId="1967007850">
    <w:abstractNumId w:val="92"/>
  </w:num>
  <w:num w:numId="102" w16cid:durableId="1468477456">
    <w:abstractNumId w:val="35"/>
  </w:num>
  <w:num w:numId="103" w16cid:durableId="843739061">
    <w:abstractNumId w:val="147"/>
  </w:num>
  <w:num w:numId="104" w16cid:durableId="1031611963">
    <w:abstractNumId w:val="178"/>
  </w:num>
  <w:num w:numId="105" w16cid:durableId="2067483714">
    <w:abstractNumId w:val="97"/>
  </w:num>
  <w:num w:numId="106" w16cid:durableId="620959610">
    <w:abstractNumId w:val="133"/>
  </w:num>
  <w:num w:numId="107" w16cid:durableId="1399670088">
    <w:abstractNumId w:val="76"/>
  </w:num>
  <w:num w:numId="108" w16cid:durableId="1559631237">
    <w:abstractNumId w:val="120"/>
  </w:num>
  <w:num w:numId="109" w16cid:durableId="294070824">
    <w:abstractNumId w:val="241"/>
  </w:num>
  <w:num w:numId="110" w16cid:durableId="1511795033">
    <w:abstractNumId w:val="5"/>
  </w:num>
  <w:num w:numId="111" w16cid:durableId="2143577290">
    <w:abstractNumId w:val="173"/>
  </w:num>
  <w:num w:numId="112" w16cid:durableId="777022856">
    <w:abstractNumId w:val="119"/>
  </w:num>
  <w:num w:numId="113" w16cid:durableId="1258364134">
    <w:abstractNumId w:val="179"/>
  </w:num>
  <w:num w:numId="114" w16cid:durableId="1198816890">
    <w:abstractNumId w:val="144"/>
  </w:num>
  <w:num w:numId="115" w16cid:durableId="1327588322">
    <w:abstractNumId w:val="86"/>
  </w:num>
  <w:num w:numId="116" w16cid:durableId="1569071898">
    <w:abstractNumId w:val="187"/>
  </w:num>
  <w:num w:numId="117" w16cid:durableId="1097211624">
    <w:abstractNumId w:val="189"/>
  </w:num>
  <w:num w:numId="118" w16cid:durableId="478155318">
    <w:abstractNumId w:val="202"/>
  </w:num>
  <w:num w:numId="119" w16cid:durableId="1986544636">
    <w:abstractNumId w:val="145"/>
  </w:num>
  <w:num w:numId="120" w16cid:durableId="1716348931">
    <w:abstractNumId w:val="14"/>
  </w:num>
  <w:num w:numId="121" w16cid:durableId="1272512857">
    <w:abstractNumId w:val="200"/>
  </w:num>
  <w:num w:numId="122" w16cid:durableId="1715501983">
    <w:abstractNumId w:val="52"/>
  </w:num>
  <w:num w:numId="123" w16cid:durableId="503863982">
    <w:abstractNumId w:val="3"/>
  </w:num>
  <w:num w:numId="124" w16cid:durableId="1918707421">
    <w:abstractNumId w:val="32"/>
  </w:num>
  <w:num w:numId="125" w16cid:durableId="1866097973">
    <w:abstractNumId w:val="177"/>
  </w:num>
  <w:num w:numId="126" w16cid:durableId="1269855358">
    <w:abstractNumId w:val="131"/>
  </w:num>
  <w:num w:numId="127" w16cid:durableId="158885065">
    <w:abstractNumId w:val="239"/>
  </w:num>
  <w:num w:numId="128" w16cid:durableId="609703023">
    <w:abstractNumId w:val="192"/>
  </w:num>
  <w:num w:numId="129" w16cid:durableId="618950866">
    <w:abstractNumId w:val="211"/>
  </w:num>
  <w:num w:numId="130" w16cid:durableId="1298295738">
    <w:abstractNumId w:val="136"/>
  </w:num>
  <w:num w:numId="131" w16cid:durableId="1128625835">
    <w:abstractNumId w:val="181"/>
  </w:num>
  <w:num w:numId="132" w16cid:durableId="1337657110">
    <w:abstractNumId w:val="219"/>
  </w:num>
  <w:num w:numId="133" w16cid:durableId="1150365342">
    <w:abstractNumId w:val="28"/>
  </w:num>
  <w:num w:numId="134" w16cid:durableId="658851513">
    <w:abstractNumId w:val="209"/>
  </w:num>
  <w:num w:numId="135" w16cid:durableId="89740677">
    <w:abstractNumId w:val="10"/>
  </w:num>
  <w:num w:numId="136" w16cid:durableId="1086535989">
    <w:abstractNumId w:val="128"/>
  </w:num>
  <w:num w:numId="137" w16cid:durableId="1619067959">
    <w:abstractNumId w:val="185"/>
  </w:num>
  <w:num w:numId="138" w16cid:durableId="1135564234">
    <w:abstractNumId w:val="126"/>
  </w:num>
  <w:num w:numId="139" w16cid:durableId="1682318989">
    <w:abstractNumId w:val="43"/>
  </w:num>
  <w:num w:numId="140" w16cid:durableId="1776704553">
    <w:abstractNumId w:val="51"/>
  </w:num>
  <w:num w:numId="141" w16cid:durableId="355545859">
    <w:abstractNumId w:val="70"/>
  </w:num>
  <w:num w:numId="142" w16cid:durableId="633947272">
    <w:abstractNumId w:val="165"/>
  </w:num>
  <w:num w:numId="143" w16cid:durableId="797651140">
    <w:abstractNumId w:val="8"/>
  </w:num>
  <w:num w:numId="144" w16cid:durableId="948510776">
    <w:abstractNumId w:val="49"/>
  </w:num>
  <w:num w:numId="145" w16cid:durableId="126625617">
    <w:abstractNumId w:val="42"/>
  </w:num>
  <w:num w:numId="146" w16cid:durableId="7953236">
    <w:abstractNumId w:val="1"/>
  </w:num>
  <w:num w:numId="147" w16cid:durableId="1731880976">
    <w:abstractNumId w:val="12"/>
  </w:num>
  <w:num w:numId="148" w16cid:durableId="1196037995">
    <w:abstractNumId w:val="2"/>
  </w:num>
  <w:num w:numId="149" w16cid:durableId="1243176114">
    <w:abstractNumId w:val="199"/>
  </w:num>
  <w:num w:numId="150" w16cid:durableId="993409615">
    <w:abstractNumId w:val="21"/>
  </w:num>
  <w:num w:numId="151" w16cid:durableId="417530364">
    <w:abstractNumId w:val="109"/>
  </w:num>
  <w:num w:numId="152" w16cid:durableId="806356099">
    <w:abstractNumId w:val="127"/>
  </w:num>
  <w:num w:numId="153" w16cid:durableId="400904957">
    <w:abstractNumId w:val="160"/>
  </w:num>
  <w:num w:numId="154" w16cid:durableId="639071714">
    <w:abstractNumId w:val="93"/>
  </w:num>
  <w:num w:numId="155" w16cid:durableId="135874543">
    <w:abstractNumId w:val="135"/>
  </w:num>
  <w:num w:numId="156" w16cid:durableId="236786595">
    <w:abstractNumId w:val="206"/>
  </w:num>
  <w:num w:numId="157" w16cid:durableId="1320189026">
    <w:abstractNumId w:val="15"/>
  </w:num>
  <w:num w:numId="158" w16cid:durableId="1848864899">
    <w:abstractNumId w:val="227"/>
  </w:num>
  <w:num w:numId="159" w16cid:durableId="1848784671">
    <w:abstractNumId w:val="214"/>
  </w:num>
  <w:num w:numId="160" w16cid:durableId="960067418">
    <w:abstractNumId w:val="111"/>
  </w:num>
  <w:num w:numId="161" w16cid:durableId="1054043534">
    <w:abstractNumId w:val="74"/>
  </w:num>
  <w:num w:numId="162" w16cid:durableId="1864131441">
    <w:abstractNumId w:val="123"/>
  </w:num>
  <w:num w:numId="163" w16cid:durableId="134759629">
    <w:abstractNumId w:val="36"/>
  </w:num>
  <w:num w:numId="164" w16cid:durableId="812403628">
    <w:abstractNumId w:val="154"/>
  </w:num>
  <w:num w:numId="165" w16cid:durableId="1840998566">
    <w:abstractNumId w:val="159"/>
  </w:num>
  <w:num w:numId="166" w16cid:durableId="1985041980">
    <w:abstractNumId w:val="221"/>
  </w:num>
  <w:num w:numId="167" w16cid:durableId="1992513470">
    <w:abstractNumId w:val="163"/>
  </w:num>
  <w:num w:numId="168" w16cid:durableId="2033140547">
    <w:abstractNumId w:val="58"/>
  </w:num>
  <w:num w:numId="169" w16cid:durableId="520053949">
    <w:abstractNumId w:val="218"/>
  </w:num>
  <w:num w:numId="170" w16cid:durableId="1615166721">
    <w:abstractNumId w:val="114"/>
  </w:num>
  <w:num w:numId="171" w16cid:durableId="372317411">
    <w:abstractNumId w:val="174"/>
  </w:num>
  <w:num w:numId="172" w16cid:durableId="2084721394">
    <w:abstractNumId w:val="139"/>
  </w:num>
  <w:num w:numId="173" w16cid:durableId="1338775554">
    <w:abstractNumId w:val="106"/>
  </w:num>
  <w:num w:numId="174" w16cid:durableId="520899844">
    <w:abstractNumId w:val="132"/>
  </w:num>
  <w:num w:numId="175" w16cid:durableId="135801572">
    <w:abstractNumId w:val="37"/>
  </w:num>
  <w:num w:numId="176" w16cid:durableId="506410562">
    <w:abstractNumId w:val="107"/>
  </w:num>
  <w:num w:numId="177" w16cid:durableId="490565435">
    <w:abstractNumId w:val="190"/>
  </w:num>
  <w:num w:numId="178" w16cid:durableId="1118715431">
    <w:abstractNumId w:val="25"/>
  </w:num>
  <w:num w:numId="179" w16cid:durableId="333849185">
    <w:abstractNumId w:val="129"/>
  </w:num>
  <w:num w:numId="180" w16cid:durableId="1477182576">
    <w:abstractNumId w:val="175"/>
  </w:num>
  <w:num w:numId="181" w16cid:durableId="859662561">
    <w:abstractNumId w:val="0"/>
  </w:num>
  <w:num w:numId="182" w16cid:durableId="183328498">
    <w:abstractNumId w:val="225"/>
  </w:num>
  <w:num w:numId="183" w16cid:durableId="439225121">
    <w:abstractNumId w:val="31"/>
  </w:num>
  <w:num w:numId="184" w16cid:durableId="1558081093">
    <w:abstractNumId w:val="57"/>
  </w:num>
  <w:num w:numId="185" w16cid:durableId="351030517">
    <w:abstractNumId w:val="89"/>
  </w:num>
  <w:num w:numId="186" w16cid:durableId="788203492">
    <w:abstractNumId w:val="54"/>
  </w:num>
  <w:num w:numId="187" w16cid:durableId="190802008">
    <w:abstractNumId w:val="166"/>
  </w:num>
  <w:num w:numId="188" w16cid:durableId="1989744987">
    <w:abstractNumId w:val="156"/>
  </w:num>
  <w:num w:numId="189" w16cid:durableId="1549223940">
    <w:abstractNumId w:val="66"/>
  </w:num>
  <w:num w:numId="190" w16cid:durableId="1783649838">
    <w:abstractNumId w:val="222"/>
  </w:num>
  <w:num w:numId="191" w16cid:durableId="1474251533">
    <w:abstractNumId w:val="180"/>
  </w:num>
  <w:num w:numId="192" w16cid:durableId="771827014">
    <w:abstractNumId w:val="208"/>
  </w:num>
  <w:num w:numId="193" w16cid:durableId="296031584">
    <w:abstractNumId w:val="64"/>
  </w:num>
  <w:num w:numId="194" w16cid:durableId="806510600">
    <w:abstractNumId w:val="155"/>
  </w:num>
  <w:num w:numId="195" w16cid:durableId="1953441037">
    <w:abstractNumId w:val="118"/>
  </w:num>
  <w:num w:numId="196" w16cid:durableId="1157649064">
    <w:abstractNumId w:val="84"/>
  </w:num>
  <w:num w:numId="197" w16cid:durableId="940332623">
    <w:abstractNumId w:val="157"/>
  </w:num>
  <w:num w:numId="198" w16cid:durableId="874512487">
    <w:abstractNumId w:val="44"/>
  </w:num>
  <w:num w:numId="199" w16cid:durableId="62028321">
    <w:abstractNumId w:val="205"/>
  </w:num>
  <w:num w:numId="200" w16cid:durableId="1405908034">
    <w:abstractNumId w:val="29"/>
  </w:num>
  <w:num w:numId="201" w16cid:durableId="996572311">
    <w:abstractNumId w:val="223"/>
  </w:num>
  <w:num w:numId="202" w16cid:durableId="1398167373">
    <w:abstractNumId w:val="140"/>
  </w:num>
  <w:num w:numId="203" w16cid:durableId="607280153">
    <w:abstractNumId w:val="7"/>
  </w:num>
  <w:num w:numId="204" w16cid:durableId="85200047">
    <w:abstractNumId w:val="191"/>
  </w:num>
  <w:num w:numId="205" w16cid:durableId="1550024332">
    <w:abstractNumId w:val="164"/>
  </w:num>
  <w:num w:numId="206" w16cid:durableId="1361054885">
    <w:abstractNumId w:val="46"/>
  </w:num>
  <w:num w:numId="207" w16cid:durableId="1244072149">
    <w:abstractNumId w:val="130"/>
  </w:num>
  <w:num w:numId="208" w16cid:durableId="1091005251">
    <w:abstractNumId w:val="196"/>
  </w:num>
  <w:num w:numId="209" w16cid:durableId="1501772582">
    <w:abstractNumId w:val="148"/>
  </w:num>
  <w:num w:numId="210" w16cid:durableId="1092049898">
    <w:abstractNumId w:val="232"/>
  </w:num>
  <w:num w:numId="211" w16cid:durableId="1563712036">
    <w:abstractNumId w:val="100"/>
  </w:num>
  <w:num w:numId="212" w16cid:durableId="1067611519">
    <w:abstractNumId w:val="55"/>
  </w:num>
  <w:num w:numId="213" w16cid:durableId="1195922375">
    <w:abstractNumId w:val="88"/>
  </w:num>
  <w:num w:numId="214" w16cid:durableId="2115052567">
    <w:abstractNumId w:val="80"/>
  </w:num>
  <w:num w:numId="215" w16cid:durableId="989670621">
    <w:abstractNumId w:val="56"/>
  </w:num>
  <w:num w:numId="216" w16cid:durableId="1640649332">
    <w:abstractNumId w:val="170"/>
  </w:num>
  <w:num w:numId="217" w16cid:durableId="744448415">
    <w:abstractNumId w:val="198"/>
  </w:num>
  <w:num w:numId="218" w16cid:durableId="143283470">
    <w:abstractNumId w:val="99"/>
  </w:num>
  <w:num w:numId="219" w16cid:durableId="995261402">
    <w:abstractNumId w:val="101"/>
  </w:num>
  <w:num w:numId="220" w16cid:durableId="1634629054">
    <w:abstractNumId w:val="6"/>
  </w:num>
  <w:num w:numId="221" w16cid:durableId="1825387663">
    <w:abstractNumId w:val="204"/>
  </w:num>
  <w:num w:numId="222" w16cid:durableId="1024131693">
    <w:abstractNumId w:val="96"/>
  </w:num>
  <w:num w:numId="223" w16cid:durableId="432478146">
    <w:abstractNumId w:val="152"/>
  </w:num>
  <w:num w:numId="224" w16cid:durableId="1758166054">
    <w:abstractNumId w:val="195"/>
  </w:num>
  <w:num w:numId="225" w16cid:durableId="1281183802">
    <w:abstractNumId w:val="78"/>
  </w:num>
  <w:num w:numId="226" w16cid:durableId="428307637">
    <w:abstractNumId w:val="20"/>
  </w:num>
  <w:num w:numId="227" w16cid:durableId="1753430974">
    <w:abstractNumId w:val="62"/>
  </w:num>
  <w:num w:numId="228" w16cid:durableId="408843727">
    <w:abstractNumId w:val="171"/>
  </w:num>
  <w:num w:numId="229" w16cid:durableId="1095983614">
    <w:abstractNumId w:val="18"/>
  </w:num>
  <w:num w:numId="230" w16cid:durableId="596867404">
    <w:abstractNumId w:val="108"/>
  </w:num>
  <w:num w:numId="231" w16cid:durableId="1547326952">
    <w:abstractNumId w:val="176"/>
  </w:num>
  <w:num w:numId="232" w16cid:durableId="1299409712">
    <w:abstractNumId w:val="216"/>
  </w:num>
  <w:num w:numId="233" w16cid:durableId="1298030397">
    <w:abstractNumId w:val="236"/>
  </w:num>
  <w:num w:numId="234" w16cid:durableId="216360494">
    <w:abstractNumId w:val="75"/>
  </w:num>
  <w:num w:numId="235" w16cid:durableId="1222252106">
    <w:abstractNumId w:val="235"/>
  </w:num>
  <w:num w:numId="236" w16cid:durableId="433794223">
    <w:abstractNumId w:val="141"/>
  </w:num>
  <w:num w:numId="237" w16cid:durableId="1152257578">
    <w:abstractNumId w:val="125"/>
  </w:num>
  <w:num w:numId="238" w16cid:durableId="675573957">
    <w:abstractNumId w:val="142"/>
  </w:num>
  <w:num w:numId="239" w16cid:durableId="2049449715">
    <w:abstractNumId w:val="168"/>
  </w:num>
  <w:num w:numId="240" w16cid:durableId="207957010">
    <w:abstractNumId w:val="117"/>
  </w:num>
  <w:num w:numId="241" w16cid:durableId="306012930">
    <w:abstractNumId w:val="134"/>
  </w:num>
  <w:num w:numId="242" w16cid:durableId="1893080940">
    <w:abstractNumId w:val="67"/>
  </w:num>
  <w:num w:numId="243" w16cid:durableId="1766415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1"/>
    <w:rsid w:val="00007AA5"/>
    <w:rsid w:val="000132DB"/>
    <w:rsid w:val="00015984"/>
    <w:rsid w:val="00017A72"/>
    <w:rsid w:val="00036D79"/>
    <w:rsid w:val="000603AB"/>
    <w:rsid w:val="00070B85"/>
    <w:rsid w:val="00074CC6"/>
    <w:rsid w:val="00077D0D"/>
    <w:rsid w:val="000A0544"/>
    <w:rsid w:val="000A075F"/>
    <w:rsid w:val="000B78DA"/>
    <w:rsid w:val="000E44BE"/>
    <w:rsid w:val="000E68AF"/>
    <w:rsid w:val="00113888"/>
    <w:rsid w:val="001246E6"/>
    <w:rsid w:val="00136AFF"/>
    <w:rsid w:val="00147134"/>
    <w:rsid w:val="00177C79"/>
    <w:rsid w:val="00196381"/>
    <w:rsid w:val="001A2F63"/>
    <w:rsid w:val="001A413E"/>
    <w:rsid w:val="001D49FB"/>
    <w:rsid w:val="00200263"/>
    <w:rsid w:val="002045C7"/>
    <w:rsid w:val="002364DD"/>
    <w:rsid w:val="00242792"/>
    <w:rsid w:val="00262DDD"/>
    <w:rsid w:val="0027278A"/>
    <w:rsid w:val="002B2718"/>
    <w:rsid w:val="00301F59"/>
    <w:rsid w:val="00313AA1"/>
    <w:rsid w:val="0032452D"/>
    <w:rsid w:val="00325BDE"/>
    <w:rsid w:val="00351130"/>
    <w:rsid w:val="0035549B"/>
    <w:rsid w:val="00355861"/>
    <w:rsid w:val="00360ADD"/>
    <w:rsid w:val="00362C48"/>
    <w:rsid w:val="00381D92"/>
    <w:rsid w:val="003A5A9B"/>
    <w:rsid w:val="003B24A5"/>
    <w:rsid w:val="003B4192"/>
    <w:rsid w:val="003D15B3"/>
    <w:rsid w:val="003E2EC6"/>
    <w:rsid w:val="003F2D08"/>
    <w:rsid w:val="00401731"/>
    <w:rsid w:val="00421082"/>
    <w:rsid w:val="00422B11"/>
    <w:rsid w:val="004244D7"/>
    <w:rsid w:val="00462FC8"/>
    <w:rsid w:val="00463BC9"/>
    <w:rsid w:val="00483D51"/>
    <w:rsid w:val="00487510"/>
    <w:rsid w:val="00496C25"/>
    <w:rsid w:val="004A0F1C"/>
    <w:rsid w:val="004B03CE"/>
    <w:rsid w:val="004B5128"/>
    <w:rsid w:val="004D2274"/>
    <w:rsid w:val="004D346A"/>
    <w:rsid w:val="004D3C9B"/>
    <w:rsid w:val="004E1FEF"/>
    <w:rsid w:val="004E347D"/>
    <w:rsid w:val="00505368"/>
    <w:rsid w:val="00535A12"/>
    <w:rsid w:val="00565BD4"/>
    <w:rsid w:val="00577C05"/>
    <w:rsid w:val="0059053A"/>
    <w:rsid w:val="005A2DA3"/>
    <w:rsid w:val="005C54DE"/>
    <w:rsid w:val="005F1528"/>
    <w:rsid w:val="006012D8"/>
    <w:rsid w:val="00603E61"/>
    <w:rsid w:val="006214DF"/>
    <w:rsid w:val="00634D57"/>
    <w:rsid w:val="0067629E"/>
    <w:rsid w:val="00680EA5"/>
    <w:rsid w:val="00681D79"/>
    <w:rsid w:val="006A32A0"/>
    <w:rsid w:val="006A4F2C"/>
    <w:rsid w:val="006B1663"/>
    <w:rsid w:val="006B4A0E"/>
    <w:rsid w:val="006D4FA2"/>
    <w:rsid w:val="006F3BE7"/>
    <w:rsid w:val="007079BB"/>
    <w:rsid w:val="007336D1"/>
    <w:rsid w:val="00737BE9"/>
    <w:rsid w:val="007418DE"/>
    <w:rsid w:val="0077109A"/>
    <w:rsid w:val="00780ECD"/>
    <w:rsid w:val="00794543"/>
    <w:rsid w:val="007A3089"/>
    <w:rsid w:val="007C20DD"/>
    <w:rsid w:val="007C64EE"/>
    <w:rsid w:val="008056D0"/>
    <w:rsid w:val="0081038A"/>
    <w:rsid w:val="00814316"/>
    <w:rsid w:val="00893CAB"/>
    <w:rsid w:val="008E4C0E"/>
    <w:rsid w:val="008F20A9"/>
    <w:rsid w:val="008F375E"/>
    <w:rsid w:val="008F5D47"/>
    <w:rsid w:val="008F746C"/>
    <w:rsid w:val="008F79ED"/>
    <w:rsid w:val="0091426B"/>
    <w:rsid w:val="009412B6"/>
    <w:rsid w:val="00950039"/>
    <w:rsid w:val="00976B32"/>
    <w:rsid w:val="0098378D"/>
    <w:rsid w:val="009F666E"/>
    <w:rsid w:val="00A01B68"/>
    <w:rsid w:val="00A17817"/>
    <w:rsid w:val="00A217DB"/>
    <w:rsid w:val="00A219A9"/>
    <w:rsid w:val="00A5659C"/>
    <w:rsid w:val="00A57EFD"/>
    <w:rsid w:val="00A73499"/>
    <w:rsid w:val="00A91921"/>
    <w:rsid w:val="00B02F6B"/>
    <w:rsid w:val="00B0791E"/>
    <w:rsid w:val="00B13AF6"/>
    <w:rsid w:val="00B16B16"/>
    <w:rsid w:val="00B4010C"/>
    <w:rsid w:val="00B460CA"/>
    <w:rsid w:val="00B57B26"/>
    <w:rsid w:val="00B91D1A"/>
    <w:rsid w:val="00BA0A4B"/>
    <w:rsid w:val="00BE572B"/>
    <w:rsid w:val="00C3132A"/>
    <w:rsid w:val="00C321DD"/>
    <w:rsid w:val="00C458BF"/>
    <w:rsid w:val="00C92E38"/>
    <w:rsid w:val="00C96CA4"/>
    <w:rsid w:val="00CA2D71"/>
    <w:rsid w:val="00CE5F58"/>
    <w:rsid w:val="00D363B2"/>
    <w:rsid w:val="00D414B2"/>
    <w:rsid w:val="00D4577E"/>
    <w:rsid w:val="00D731B3"/>
    <w:rsid w:val="00D8103A"/>
    <w:rsid w:val="00DF0ACE"/>
    <w:rsid w:val="00E052C1"/>
    <w:rsid w:val="00E05FC8"/>
    <w:rsid w:val="00E10F8D"/>
    <w:rsid w:val="00E14E00"/>
    <w:rsid w:val="00E16C25"/>
    <w:rsid w:val="00E27B68"/>
    <w:rsid w:val="00E44586"/>
    <w:rsid w:val="00E450A4"/>
    <w:rsid w:val="00E52795"/>
    <w:rsid w:val="00E55865"/>
    <w:rsid w:val="00E62BEF"/>
    <w:rsid w:val="00E769ED"/>
    <w:rsid w:val="00E77AE1"/>
    <w:rsid w:val="00E85593"/>
    <w:rsid w:val="00E979C2"/>
    <w:rsid w:val="00EA5691"/>
    <w:rsid w:val="00ED5B00"/>
    <w:rsid w:val="00EE1257"/>
    <w:rsid w:val="00EE1591"/>
    <w:rsid w:val="00EE7195"/>
    <w:rsid w:val="00EE71C9"/>
    <w:rsid w:val="00F15A5B"/>
    <w:rsid w:val="00F30BF4"/>
    <w:rsid w:val="00F32CDC"/>
    <w:rsid w:val="00F343B5"/>
    <w:rsid w:val="00F37EC5"/>
    <w:rsid w:val="00F42057"/>
    <w:rsid w:val="00F745ED"/>
    <w:rsid w:val="00F752B6"/>
    <w:rsid w:val="00F771A9"/>
    <w:rsid w:val="00F91550"/>
    <w:rsid w:val="00F97571"/>
    <w:rsid w:val="00F97AAB"/>
    <w:rsid w:val="00FA6949"/>
    <w:rsid w:val="00FB164F"/>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4499"/>
  <w15:chartTrackingRefBased/>
  <w15:docId w15:val="{E4AFE42A-8490-6A4D-85A6-DADF026A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AA1"/>
    <w:rPr>
      <w:rFonts w:eastAsiaTheme="majorEastAsia" w:cstheme="majorBidi"/>
      <w:color w:val="272727" w:themeColor="text1" w:themeTint="D8"/>
    </w:rPr>
  </w:style>
  <w:style w:type="paragraph" w:styleId="Title">
    <w:name w:val="Title"/>
    <w:basedOn w:val="Normal"/>
    <w:next w:val="Normal"/>
    <w:link w:val="TitleChar"/>
    <w:uiPriority w:val="10"/>
    <w:qFormat/>
    <w:rsid w:val="00313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AA1"/>
    <w:pPr>
      <w:spacing w:before="160"/>
      <w:jc w:val="center"/>
    </w:pPr>
    <w:rPr>
      <w:i/>
      <w:iCs/>
      <w:color w:val="404040" w:themeColor="text1" w:themeTint="BF"/>
    </w:rPr>
  </w:style>
  <w:style w:type="character" w:customStyle="1" w:styleId="QuoteChar">
    <w:name w:val="Quote Char"/>
    <w:basedOn w:val="DefaultParagraphFont"/>
    <w:link w:val="Quote"/>
    <w:uiPriority w:val="29"/>
    <w:rsid w:val="00313AA1"/>
    <w:rPr>
      <w:i/>
      <w:iCs/>
      <w:color w:val="404040" w:themeColor="text1" w:themeTint="BF"/>
    </w:rPr>
  </w:style>
  <w:style w:type="paragraph" w:styleId="ListParagraph">
    <w:name w:val="List Paragraph"/>
    <w:basedOn w:val="Normal"/>
    <w:uiPriority w:val="34"/>
    <w:qFormat/>
    <w:rsid w:val="00313AA1"/>
    <w:pPr>
      <w:ind w:left="720"/>
      <w:contextualSpacing/>
    </w:pPr>
  </w:style>
  <w:style w:type="character" w:styleId="IntenseEmphasis">
    <w:name w:val="Intense Emphasis"/>
    <w:basedOn w:val="DefaultParagraphFont"/>
    <w:uiPriority w:val="21"/>
    <w:qFormat/>
    <w:rsid w:val="00313AA1"/>
    <w:rPr>
      <w:i/>
      <w:iCs/>
      <w:color w:val="0F4761" w:themeColor="accent1" w:themeShade="BF"/>
    </w:rPr>
  </w:style>
  <w:style w:type="paragraph" w:styleId="IntenseQuote">
    <w:name w:val="Intense Quote"/>
    <w:basedOn w:val="Normal"/>
    <w:next w:val="Normal"/>
    <w:link w:val="IntenseQuoteChar"/>
    <w:uiPriority w:val="30"/>
    <w:qFormat/>
    <w:rsid w:val="00313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AA1"/>
    <w:rPr>
      <w:i/>
      <w:iCs/>
      <w:color w:val="0F4761" w:themeColor="accent1" w:themeShade="BF"/>
    </w:rPr>
  </w:style>
  <w:style w:type="character" w:styleId="IntenseReference">
    <w:name w:val="Intense Reference"/>
    <w:basedOn w:val="DefaultParagraphFont"/>
    <w:uiPriority w:val="32"/>
    <w:qFormat/>
    <w:rsid w:val="00313AA1"/>
    <w:rPr>
      <w:b/>
      <w:bCs/>
      <w:smallCaps/>
      <w:color w:val="0F4761" w:themeColor="accent1" w:themeShade="BF"/>
      <w:spacing w:val="5"/>
    </w:rPr>
  </w:style>
  <w:style w:type="paragraph" w:customStyle="1" w:styleId="msonormal0">
    <w:name w:val="msonormal"/>
    <w:basedOn w:val="Normal"/>
    <w:rsid w:val="00313AA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13AA1"/>
    <w:pPr>
      <w:spacing w:after="0" w:line="240" w:lineRule="auto"/>
    </w:pPr>
    <w:rPr>
      <w:rFonts w:ascii="Calibri" w:eastAsia="Times New Roman" w:hAnsi="Calibri" w:cs="Calibri"/>
      <w:color w:val="000000"/>
      <w:kern w:val="0"/>
      <w:sz w:val="21"/>
      <w:szCs w:val="21"/>
      <w14:ligatures w14:val="none"/>
    </w:rPr>
  </w:style>
  <w:style w:type="paragraph" w:customStyle="1" w:styleId="p2">
    <w:name w:val="p2"/>
    <w:basedOn w:val="Normal"/>
    <w:rsid w:val="00313AA1"/>
    <w:pPr>
      <w:spacing w:after="0" w:line="240" w:lineRule="auto"/>
    </w:pPr>
    <w:rPr>
      <w:rFonts w:ascii="Calibri" w:eastAsia="Times New Roman" w:hAnsi="Calibri" w:cs="Calibri"/>
      <w:color w:val="000000"/>
      <w:kern w:val="0"/>
      <w:sz w:val="18"/>
      <w:szCs w:val="18"/>
      <w14:ligatures w14:val="none"/>
    </w:rPr>
  </w:style>
  <w:style w:type="paragraph" w:customStyle="1" w:styleId="p3">
    <w:name w:val="p3"/>
    <w:basedOn w:val="Normal"/>
    <w:rsid w:val="00313AA1"/>
    <w:pPr>
      <w:spacing w:after="0" w:line="240" w:lineRule="auto"/>
    </w:pPr>
    <w:rPr>
      <w:rFonts w:ascii="Calibri" w:eastAsia="Times New Roman" w:hAnsi="Calibri" w:cs="Calibri"/>
      <w:color w:val="000000"/>
      <w:kern w:val="0"/>
      <w:sz w:val="17"/>
      <w:szCs w:val="17"/>
      <w14:ligatures w14:val="none"/>
    </w:rPr>
  </w:style>
  <w:style w:type="paragraph" w:customStyle="1" w:styleId="p4">
    <w:name w:val="p4"/>
    <w:basedOn w:val="Normal"/>
    <w:rsid w:val="00313AA1"/>
    <w:pPr>
      <w:spacing w:after="0" w:line="240" w:lineRule="auto"/>
    </w:pPr>
    <w:rPr>
      <w:rFonts w:ascii="Calibri" w:eastAsia="Times New Roman" w:hAnsi="Calibri" w:cs="Calibri"/>
      <w:color w:val="355BB7"/>
      <w:kern w:val="0"/>
      <w:sz w:val="17"/>
      <w:szCs w:val="17"/>
      <w14:ligatures w14:val="none"/>
    </w:rPr>
  </w:style>
  <w:style w:type="paragraph" w:customStyle="1" w:styleId="p5">
    <w:name w:val="p5"/>
    <w:basedOn w:val="Normal"/>
    <w:rsid w:val="00313AA1"/>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6">
    <w:name w:val="p6"/>
    <w:basedOn w:val="Normal"/>
    <w:rsid w:val="00313AA1"/>
    <w:pPr>
      <w:spacing w:after="0" w:line="240" w:lineRule="auto"/>
    </w:pPr>
    <w:rPr>
      <w:rFonts w:ascii="Calibri" w:eastAsia="Times New Roman" w:hAnsi="Calibri" w:cs="Calibri"/>
      <w:color w:val="244084"/>
      <w:kern w:val="0"/>
      <w:sz w:val="17"/>
      <w:szCs w:val="17"/>
      <w14:ligatures w14:val="none"/>
    </w:rPr>
  </w:style>
  <w:style w:type="paragraph" w:customStyle="1" w:styleId="p7">
    <w:name w:val="p7"/>
    <w:basedOn w:val="Normal"/>
    <w:rsid w:val="00313AA1"/>
    <w:pPr>
      <w:spacing w:after="0" w:line="240" w:lineRule="auto"/>
    </w:pPr>
    <w:rPr>
      <w:rFonts w:ascii="Calibri" w:eastAsia="Times New Roman" w:hAnsi="Calibri" w:cs="Calibri"/>
      <w:color w:val="0B5AB2"/>
      <w:kern w:val="0"/>
      <w:sz w:val="17"/>
      <w:szCs w:val="17"/>
      <w14:ligatures w14:val="none"/>
    </w:rPr>
  </w:style>
  <w:style w:type="paragraph" w:customStyle="1" w:styleId="p8">
    <w:name w:val="p8"/>
    <w:basedOn w:val="Normal"/>
    <w:rsid w:val="00313AA1"/>
    <w:pPr>
      <w:spacing w:after="0" w:line="240" w:lineRule="auto"/>
    </w:pPr>
    <w:rPr>
      <w:rFonts w:ascii="Calibri" w:eastAsia="Times New Roman" w:hAnsi="Calibri" w:cs="Calibri"/>
      <w:color w:val="3459B4"/>
      <w:kern w:val="0"/>
      <w:sz w:val="17"/>
      <w:szCs w:val="17"/>
      <w14:ligatures w14:val="none"/>
    </w:rPr>
  </w:style>
  <w:style w:type="paragraph" w:customStyle="1" w:styleId="p9">
    <w:name w:val="p9"/>
    <w:basedOn w:val="Normal"/>
    <w:rsid w:val="00313AA1"/>
    <w:pPr>
      <w:spacing w:after="0" w:line="240" w:lineRule="auto"/>
    </w:pPr>
    <w:rPr>
      <w:rFonts w:ascii="Calibri" w:eastAsia="Times New Roman" w:hAnsi="Calibri" w:cs="Calibri"/>
      <w:color w:val="000000"/>
      <w:kern w:val="0"/>
      <w:sz w:val="15"/>
      <w:szCs w:val="15"/>
      <w14:ligatures w14:val="none"/>
    </w:rPr>
  </w:style>
  <w:style w:type="paragraph" w:customStyle="1" w:styleId="p10">
    <w:name w:val="p10"/>
    <w:basedOn w:val="Normal"/>
    <w:rsid w:val="00313AA1"/>
    <w:pPr>
      <w:spacing w:after="0" w:line="240" w:lineRule="auto"/>
    </w:pPr>
    <w:rPr>
      <w:rFonts w:ascii="Calibri" w:eastAsia="Times New Roman" w:hAnsi="Calibri" w:cs="Calibri"/>
      <w:color w:val="6D6D6D"/>
      <w:kern w:val="0"/>
      <w:sz w:val="15"/>
      <w:szCs w:val="15"/>
      <w14:ligatures w14:val="none"/>
    </w:rPr>
  </w:style>
  <w:style w:type="character" w:customStyle="1" w:styleId="s1">
    <w:name w:val="s1"/>
    <w:basedOn w:val="DefaultParagraphFont"/>
    <w:rsid w:val="00313AA1"/>
    <w:rPr>
      <w:rFonts w:ascii="Arial" w:hAnsi="Arial" w:cs="Arial" w:hint="default"/>
      <w:sz w:val="18"/>
      <w:szCs w:val="18"/>
    </w:rPr>
  </w:style>
  <w:style w:type="character" w:customStyle="1" w:styleId="s2">
    <w:name w:val="s2"/>
    <w:basedOn w:val="DefaultParagraphFont"/>
    <w:rsid w:val="00313AA1"/>
    <w:rPr>
      <w:rFonts w:ascii="Arial" w:hAnsi="Arial" w:cs="Arial" w:hint="default"/>
      <w:sz w:val="17"/>
      <w:szCs w:val="17"/>
    </w:rPr>
  </w:style>
  <w:style w:type="character" w:customStyle="1" w:styleId="s3">
    <w:name w:val="s3"/>
    <w:basedOn w:val="DefaultParagraphFont"/>
    <w:rsid w:val="00313AA1"/>
    <w:rPr>
      <w:color w:val="000000"/>
    </w:rPr>
  </w:style>
  <w:style w:type="character" w:customStyle="1" w:styleId="s4">
    <w:name w:val="s4"/>
    <w:basedOn w:val="DefaultParagraphFont"/>
    <w:rsid w:val="00313AA1"/>
    <w:rPr>
      <w:rFonts w:ascii="Calibri" w:hAnsi="Calibri" w:cs="Calibri" w:hint="default"/>
      <w:sz w:val="15"/>
      <w:szCs w:val="15"/>
    </w:rPr>
  </w:style>
  <w:style w:type="character" w:customStyle="1" w:styleId="s5">
    <w:name w:val="s5"/>
    <w:basedOn w:val="DefaultParagraphFont"/>
    <w:rsid w:val="00313AA1"/>
    <w:rPr>
      <w:rFonts w:ascii="Calibri" w:hAnsi="Calibri" w:cs="Calibri" w:hint="default"/>
      <w:color w:val="6D6D6D"/>
      <w:sz w:val="15"/>
      <w:szCs w:val="15"/>
    </w:rPr>
  </w:style>
  <w:style w:type="character" w:customStyle="1" w:styleId="s6">
    <w:name w:val="s6"/>
    <w:basedOn w:val="DefaultParagraphFont"/>
    <w:rsid w:val="00313AA1"/>
    <w:rPr>
      <w:color w:val="355BB7"/>
    </w:rPr>
  </w:style>
  <w:style w:type="character" w:customStyle="1" w:styleId="s7">
    <w:name w:val="s7"/>
    <w:basedOn w:val="DefaultParagraphFont"/>
    <w:rsid w:val="00313AA1"/>
    <w:rPr>
      <w:color w:val="FB0007"/>
    </w:rPr>
  </w:style>
  <w:style w:type="character" w:customStyle="1" w:styleId="s8">
    <w:name w:val="s8"/>
    <w:basedOn w:val="DefaultParagraphFont"/>
    <w:rsid w:val="00313AA1"/>
    <w:rPr>
      <w:color w:val="244084"/>
    </w:rPr>
  </w:style>
  <w:style w:type="character" w:customStyle="1" w:styleId="s9">
    <w:name w:val="s9"/>
    <w:basedOn w:val="DefaultParagraphFont"/>
    <w:rsid w:val="00313AA1"/>
    <w:rPr>
      <w:color w:val="0B5AB2"/>
    </w:rPr>
  </w:style>
  <w:style w:type="character" w:customStyle="1" w:styleId="s10">
    <w:name w:val="s10"/>
    <w:basedOn w:val="DefaultParagraphFont"/>
    <w:rsid w:val="00313AA1"/>
    <w:rPr>
      <w:rFonts w:ascii="Optima" w:hAnsi="Optima" w:hint="default"/>
      <w:sz w:val="15"/>
      <w:szCs w:val="15"/>
    </w:rPr>
  </w:style>
  <w:style w:type="character" w:customStyle="1" w:styleId="s11">
    <w:name w:val="s11"/>
    <w:basedOn w:val="DefaultParagraphFont"/>
    <w:rsid w:val="00313AA1"/>
    <w:rPr>
      <w:rFonts w:ascii="Arial" w:hAnsi="Arial" w:cs="Arial" w:hint="default"/>
      <w:color w:val="000000"/>
      <w:sz w:val="17"/>
      <w:szCs w:val="17"/>
    </w:rPr>
  </w:style>
  <w:style w:type="character" w:customStyle="1" w:styleId="s12">
    <w:name w:val="s12"/>
    <w:basedOn w:val="DefaultParagraphFont"/>
    <w:rsid w:val="00313AA1"/>
    <w:rPr>
      <w:color w:val="4B88CB"/>
    </w:rPr>
  </w:style>
  <w:style w:type="character" w:customStyle="1" w:styleId="s13">
    <w:name w:val="s13"/>
    <w:basedOn w:val="DefaultParagraphFont"/>
    <w:rsid w:val="00313AA1"/>
    <w:rPr>
      <w:rFonts w:ascii="Calibri" w:hAnsi="Calibri" w:cs="Calibri" w:hint="default"/>
      <w:color w:val="000000"/>
      <w:sz w:val="15"/>
      <w:szCs w:val="15"/>
    </w:rPr>
  </w:style>
  <w:style w:type="character" w:customStyle="1" w:styleId="s14">
    <w:name w:val="s14"/>
    <w:basedOn w:val="DefaultParagraphFont"/>
    <w:rsid w:val="00313AA1"/>
    <w:rPr>
      <w:rFonts w:ascii="Helvetica" w:hAnsi="Helvetica" w:hint="default"/>
      <w:sz w:val="12"/>
      <w:szCs w:val="12"/>
    </w:rPr>
  </w:style>
  <w:style w:type="character" w:customStyle="1" w:styleId="s15">
    <w:name w:val="s15"/>
    <w:basedOn w:val="DefaultParagraphFont"/>
    <w:rsid w:val="00313AA1"/>
    <w:rPr>
      <w:rFonts w:ascii="Calibri" w:hAnsi="Calibri" w:cs="Calibri" w:hint="default"/>
      <w:sz w:val="17"/>
      <w:szCs w:val="17"/>
    </w:rPr>
  </w:style>
  <w:style w:type="character" w:customStyle="1" w:styleId="s16">
    <w:name w:val="s16"/>
    <w:basedOn w:val="DefaultParagraphFont"/>
    <w:rsid w:val="00313AA1"/>
    <w:rPr>
      <w:rFonts w:ascii="Helvetica" w:hAnsi="Helvetica" w:hint="default"/>
      <w:sz w:val="16"/>
      <w:szCs w:val="16"/>
    </w:rPr>
  </w:style>
  <w:style w:type="character" w:customStyle="1" w:styleId="s17">
    <w:name w:val="s17"/>
    <w:basedOn w:val="DefaultParagraphFont"/>
    <w:rsid w:val="00313AA1"/>
    <w:rPr>
      <w:color w:val="6D6D6D"/>
    </w:rPr>
  </w:style>
  <w:style w:type="character" w:customStyle="1" w:styleId="s18">
    <w:name w:val="s18"/>
    <w:basedOn w:val="DefaultParagraphFont"/>
    <w:rsid w:val="00313AA1"/>
    <w:rPr>
      <w:rFonts w:ascii="Calibri" w:hAnsi="Calibri" w:cs="Calibri" w:hint="default"/>
      <w:sz w:val="18"/>
      <w:szCs w:val="18"/>
    </w:rPr>
  </w:style>
  <w:style w:type="character" w:customStyle="1" w:styleId="s19">
    <w:name w:val="s19"/>
    <w:basedOn w:val="DefaultParagraphFont"/>
    <w:rsid w:val="004D2274"/>
    <w:rPr>
      <w:color w:val="6D6D6D"/>
    </w:rPr>
  </w:style>
  <w:style w:type="character" w:customStyle="1" w:styleId="s20">
    <w:name w:val="s20"/>
    <w:basedOn w:val="DefaultParagraphFont"/>
    <w:rsid w:val="004D2274"/>
    <w:rPr>
      <w:rFonts w:ascii="Calibri" w:hAnsi="Calibri" w:cs="Calibri" w:hint="default"/>
      <w:sz w:val="18"/>
      <w:szCs w:val="18"/>
    </w:rPr>
  </w:style>
  <w:style w:type="numbering" w:customStyle="1" w:styleId="CurrentList1">
    <w:name w:val="Current List1"/>
    <w:uiPriority w:val="99"/>
    <w:rsid w:val="003F2D08"/>
    <w:pPr>
      <w:numPr>
        <w:numId w:val="24"/>
      </w:numPr>
    </w:pPr>
  </w:style>
  <w:style w:type="paragraph" w:styleId="Footer">
    <w:name w:val="footer"/>
    <w:basedOn w:val="Normal"/>
    <w:link w:val="FooterChar"/>
    <w:uiPriority w:val="99"/>
    <w:unhideWhenUsed/>
    <w:rsid w:val="00262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DDD"/>
  </w:style>
  <w:style w:type="character" w:styleId="PageNumber">
    <w:name w:val="page number"/>
    <w:basedOn w:val="DefaultParagraphFont"/>
    <w:uiPriority w:val="99"/>
    <w:semiHidden/>
    <w:unhideWhenUsed/>
    <w:rsid w:val="00262DDD"/>
  </w:style>
  <w:style w:type="paragraph" w:styleId="Header">
    <w:name w:val="header"/>
    <w:basedOn w:val="Normal"/>
    <w:link w:val="HeaderChar"/>
    <w:uiPriority w:val="99"/>
    <w:unhideWhenUsed/>
    <w:rsid w:val="00262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DDD"/>
  </w:style>
  <w:style w:type="numbering" w:customStyle="1" w:styleId="CurrentList2">
    <w:name w:val="Current List2"/>
    <w:uiPriority w:val="99"/>
    <w:rsid w:val="00F97AAB"/>
    <w:pPr>
      <w:numPr>
        <w:numId w:val="51"/>
      </w:numPr>
    </w:pPr>
  </w:style>
  <w:style w:type="numbering" w:customStyle="1" w:styleId="CurrentList3">
    <w:name w:val="Current List3"/>
    <w:uiPriority w:val="99"/>
    <w:rsid w:val="00F97AAB"/>
    <w:pPr>
      <w:numPr>
        <w:numId w:val="52"/>
      </w:numPr>
    </w:pPr>
  </w:style>
  <w:style w:type="numbering" w:customStyle="1" w:styleId="CurrentList4">
    <w:name w:val="Current List4"/>
    <w:uiPriority w:val="99"/>
    <w:rsid w:val="00FA6949"/>
    <w:pPr>
      <w:numPr>
        <w:numId w:val="59"/>
      </w:numPr>
    </w:pPr>
  </w:style>
  <w:style w:type="character" w:styleId="Hyperlink">
    <w:name w:val="Hyperlink"/>
    <w:basedOn w:val="DefaultParagraphFont"/>
    <w:uiPriority w:val="99"/>
    <w:unhideWhenUsed/>
    <w:rsid w:val="00565BD4"/>
    <w:rPr>
      <w:color w:val="467886" w:themeColor="hyperlink"/>
      <w:u w:val="single"/>
    </w:rPr>
  </w:style>
  <w:style w:type="character" w:styleId="UnresolvedMention">
    <w:name w:val="Unresolved Mention"/>
    <w:basedOn w:val="DefaultParagraphFont"/>
    <w:uiPriority w:val="99"/>
    <w:semiHidden/>
    <w:unhideWhenUsed/>
    <w:rsid w:val="00565BD4"/>
    <w:rPr>
      <w:color w:val="605E5C"/>
      <w:shd w:val="clear" w:color="auto" w:fill="E1DFDD"/>
    </w:rPr>
  </w:style>
  <w:style w:type="character" w:customStyle="1" w:styleId="gmaildefault">
    <w:name w:val="gmail_default"/>
    <w:basedOn w:val="DefaultParagraphFont"/>
    <w:rsid w:val="00487510"/>
  </w:style>
  <w:style w:type="character" w:customStyle="1" w:styleId="apple-converted-space">
    <w:name w:val="apple-converted-space"/>
    <w:basedOn w:val="DefaultParagraphFont"/>
    <w:rsid w:val="00487510"/>
  </w:style>
  <w:style w:type="numbering" w:customStyle="1" w:styleId="CurrentList5">
    <w:name w:val="Current List5"/>
    <w:uiPriority w:val="99"/>
    <w:rsid w:val="000E68AF"/>
    <w:pPr>
      <w:numPr>
        <w:numId w:val="155"/>
      </w:numPr>
    </w:pPr>
  </w:style>
  <w:style w:type="numbering" w:customStyle="1" w:styleId="CurrentList6">
    <w:name w:val="Current List6"/>
    <w:uiPriority w:val="99"/>
    <w:rsid w:val="000E68AF"/>
    <w:pPr>
      <w:numPr>
        <w:numId w:val="157"/>
      </w:numPr>
    </w:pPr>
  </w:style>
  <w:style w:type="numbering" w:customStyle="1" w:styleId="CurrentList7">
    <w:name w:val="Current List7"/>
    <w:uiPriority w:val="99"/>
    <w:rsid w:val="000E68AF"/>
    <w:pPr>
      <w:numPr>
        <w:numId w:val="158"/>
      </w:numPr>
    </w:pPr>
  </w:style>
  <w:style w:type="numbering" w:customStyle="1" w:styleId="CurrentList8">
    <w:name w:val="Current List8"/>
    <w:uiPriority w:val="99"/>
    <w:rsid w:val="000E68AF"/>
    <w:pPr>
      <w:numPr>
        <w:numId w:val="160"/>
      </w:numPr>
    </w:pPr>
  </w:style>
  <w:style w:type="numbering" w:customStyle="1" w:styleId="CurrentList9">
    <w:name w:val="Current List9"/>
    <w:uiPriority w:val="99"/>
    <w:rsid w:val="000E68AF"/>
    <w:pPr>
      <w:numPr>
        <w:numId w:val="163"/>
      </w:numPr>
    </w:pPr>
  </w:style>
  <w:style w:type="numbering" w:customStyle="1" w:styleId="CurrentList10">
    <w:name w:val="Current List10"/>
    <w:uiPriority w:val="99"/>
    <w:rsid w:val="00D363B2"/>
    <w:pPr>
      <w:numPr>
        <w:numId w:val="170"/>
      </w:numPr>
    </w:pPr>
  </w:style>
  <w:style w:type="numbering" w:customStyle="1" w:styleId="CurrentList11">
    <w:name w:val="Current List11"/>
    <w:uiPriority w:val="99"/>
    <w:rsid w:val="00B4010C"/>
    <w:pPr>
      <w:numPr>
        <w:numId w:val="179"/>
      </w:numPr>
    </w:pPr>
  </w:style>
  <w:style w:type="numbering" w:customStyle="1" w:styleId="CurrentList12">
    <w:name w:val="Current List12"/>
    <w:uiPriority w:val="99"/>
    <w:rsid w:val="00C3132A"/>
    <w:pPr>
      <w:numPr>
        <w:numId w:val="182"/>
      </w:numPr>
    </w:pPr>
  </w:style>
  <w:style w:type="numbering" w:customStyle="1" w:styleId="CurrentList13">
    <w:name w:val="Current List13"/>
    <w:uiPriority w:val="99"/>
    <w:rsid w:val="004244D7"/>
    <w:pPr>
      <w:numPr>
        <w:numId w:val="186"/>
      </w:numPr>
    </w:pPr>
  </w:style>
  <w:style w:type="numbering" w:customStyle="1" w:styleId="CurrentList14">
    <w:name w:val="Current List14"/>
    <w:uiPriority w:val="99"/>
    <w:rsid w:val="00463BC9"/>
    <w:pPr>
      <w:numPr>
        <w:numId w:val="189"/>
      </w:numPr>
    </w:pPr>
  </w:style>
  <w:style w:type="numbering" w:customStyle="1" w:styleId="CurrentList15">
    <w:name w:val="Current List15"/>
    <w:uiPriority w:val="99"/>
    <w:rsid w:val="00463BC9"/>
    <w:pPr>
      <w:numPr>
        <w:numId w:val="190"/>
      </w:numPr>
    </w:pPr>
  </w:style>
  <w:style w:type="numbering" w:customStyle="1" w:styleId="CurrentList16">
    <w:name w:val="Current List16"/>
    <w:uiPriority w:val="99"/>
    <w:rsid w:val="00463BC9"/>
    <w:pPr>
      <w:numPr>
        <w:numId w:val="191"/>
      </w:numPr>
    </w:pPr>
  </w:style>
  <w:style w:type="numbering" w:customStyle="1" w:styleId="CurrentList17">
    <w:name w:val="Current List17"/>
    <w:uiPriority w:val="99"/>
    <w:rsid w:val="0091426B"/>
    <w:pPr>
      <w:numPr>
        <w:numId w:val="204"/>
      </w:numPr>
    </w:pPr>
  </w:style>
  <w:style w:type="numbering" w:customStyle="1" w:styleId="CurrentList18">
    <w:name w:val="Current List18"/>
    <w:uiPriority w:val="99"/>
    <w:rsid w:val="0091426B"/>
    <w:pPr>
      <w:numPr>
        <w:numId w:val="208"/>
      </w:numPr>
    </w:pPr>
  </w:style>
  <w:style w:type="numbering" w:customStyle="1" w:styleId="CurrentList19">
    <w:name w:val="Current List19"/>
    <w:uiPriority w:val="99"/>
    <w:rsid w:val="004E1FEF"/>
    <w:pPr>
      <w:numPr>
        <w:numId w:val="212"/>
      </w:numPr>
    </w:pPr>
  </w:style>
  <w:style w:type="numbering" w:customStyle="1" w:styleId="CurrentList20">
    <w:name w:val="Current List20"/>
    <w:uiPriority w:val="99"/>
    <w:rsid w:val="004E1FEF"/>
    <w:pPr>
      <w:numPr>
        <w:numId w:val="214"/>
      </w:numPr>
    </w:pPr>
  </w:style>
  <w:style w:type="numbering" w:customStyle="1" w:styleId="CurrentList21">
    <w:name w:val="Current List21"/>
    <w:uiPriority w:val="99"/>
    <w:rsid w:val="004E1FEF"/>
    <w:pPr>
      <w:numPr>
        <w:numId w:val="215"/>
      </w:numPr>
    </w:pPr>
  </w:style>
  <w:style w:type="numbering" w:customStyle="1" w:styleId="CurrentList22">
    <w:name w:val="Current List22"/>
    <w:uiPriority w:val="99"/>
    <w:rsid w:val="004E1FEF"/>
    <w:pPr>
      <w:numPr>
        <w:numId w:val="216"/>
      </w:numPr>
    </w:pPr>
  </w:style>
  <w:style w:type="numbering" w:customStyle="1" w:styleId="CurrentList23">
    <w:name w:val="Current List23"/>
    <w:uiPriority w:val="99"/>
    <w:rsid w:val="00B02F6B"/>
    <w:pPr>
      <w:numPr>
        <w:numId w:val="219"/>
      </w:numPr>
    </w:pPr>
  </w:style>
  <w:style w:type="numbering" w:customStyle="1" w:styleId="CurrentList24">
    <w:name w:val="Current List24"/>
    <w:uiPriority w:val="99"/>
    <w:rsid w:val="00B02F6B"/>
    <w:pPr>
      <w:numPr>
        <w:numId w:val="220"/>
      </w:numPr>
    </w:pPr>
  </w:style>
  <w:style w:type="numbering" w:customStyle="1" w:styleId="CurrentList25">
    <w:name w:val="Current List25"/>
    <w:uiPriority w:val="99"/>
    <w:rsid w:val="00B02F6B"/>
    <w:pPr>
      <w:numPr>
        <w:numId w:val="222"/>
      </w:numPr>
    </w:pPr>
  </w:style>
  <w:style w:type="numbering" w:customStyle="1" w:styleId="CurrentList26">
    <w:name w:val="Current List26"/>
    <w:uiPriority w:val="99"/>
    <w:rsid w:val="00B02F6B"/>
    <w:pPr>
      <w:numPr>
        <w:numId w:val="224"/>
      </w:numPr>
    </w:pPr>
  </w:style>
  <w:style w:type="numbering" w:customStyle="1" w:styleId="CurrentList27">
    <w:name w:val="Current List27"/>
    <w:uiPriority w:val="99"/>
    <w:rsid w:val="00E77AE1"/>
    <w:pPr>
      <w:numPr>
        <w:numId w:val="234"/>
      </w:numPr>
    </w:pPr>
  </w:style>
  <w:style w:type="numbering" w:customStyle="1" w:styleId="CurrentList28">
    <w:name w:val="Current List28"/>
    <w:uiPriority w:val="99"/>
    <w:rsid w:val="0035549B"/>
    <w:pPr>
      <w:numPr>
        <w:numId w:val="235"/>
      </w:numPr>
    </w:pPr>
  </w:style>
  <w:style w:type="numbering" w:customStyle="1" w:styleId="CurrentList29">
    <w:name w:val="Current List29"/>
    <w:uiPriority w:val="99"/>
    <w:rsid w:val="00F343B5"/>
    <w:pPr>
      <w:numPr>
        <w:numId w:val="236"/>
      </w:numPr>
    </w:pPr>
  </w:style>
  <w:style w:type="numbering" w:customStyle="1" w:styleId="CurrentList30">
    <w:name w:val="Current List30"/>
    <w:uiPriority w:val="99"/>
    <w:rsid w:val="00F343B5"/>
    <w:pPr>
      <w:numPr>
        <w:numId w:val="237"/>
      </w:numPr>
    </w:pPr>
  </w:style>
  <w:style w:type="numbering" w:customStyle="1" w:styleId="CurrentList31">
    <w:name w:val="Current List31"/>
    <w:uiPriority w:val="99"/>
    <w:rsid w:val="00F343B5"/>
    <w:pPr>
      <w:numPr>
        <w:numId w:val="238"/>
      </w:numPr>
    </w:pPr>
  </w:style>
  <w:style w:type="numbering" w:customStyle="1" w:styleId="CurrentList32">
    <w:name w:val="Current List32"/>
    <w:uiPriority w:val="99"/>
    <w:rsid w:val="00F343B5"/>
    <w:pPr>
      <w:numPr>
        <w:numId w:val="2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lorme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7DD65-E20E-B04B-82C0-C66A7EAE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1778</TotalTime>
  <Pages>13</Pages>
  <Words>4674</Words>
  <Characters>27344</Characters>
  <Application>Microsoft Office Word</Application>
  <DocSecurity>0</DocSecurity>
  <Lines>621</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Nordgren</dc:creator>
  <cp:keywords/>
  <dc:description/>
  <cp:lastModifiedBy>Fred Nordgren</cp:lastModifiedBy>
  <cp:revision>50</cp:revision>
  <dcterms:created xsi:type="dcterms:W3CDTF">2025-08-09T17:49:00Z</dcterms:created>
  <dcterms:modified xsi:type="dcterms:W3CDTF">2026-01-03T17:02:00Z</dcterms:modified>
</cp:coreProperties>
</file>